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0903" w14:textId="6470C0C4" w:rsidR="00E52B93" w:rsidRDefault="00E52B93" w:rsidP="00E52B93">
      <w:pPr>
        <w:jc w:val="center"/>
      </w:pPr>
      <w:bookmarkStart w:id="0" w:name="_GoBack"/>
      <w:bookmarkEnd w:id="0"/>
      <w:r w:rsidRPr="00A12A33">
        <w:rPr>
          <w:rFonts w:ascii="Times New Roman" w:hAnsi="Times New Roman" w:cs="Times New Roman"/>
          <w:b/>
          <w:bCs/>
          <w:sz w:val="36"/>
          <w:szCs w:val="36"/>
        </w:rPr>
        <w:t>项目实施方案</w:t>
      </w:r>
    </w:p>
    <w:p w14:paraId="1A10566D" w14:textId="77777777" w:rsidR="00E52B93" w:rsidRDefault="00E52B93" w:rsidP="00D4022E">
      <w:pPr>
        <w:rPr>
          <w:sz w:val="28"/>
          <w:szCs w:val="32"/>
        </w:rPr>
      </w:pPr>
    </w:p>
    <w:p w14:paraId="2AF99517" w14:textId="54A005EE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一、项目概况</w:t>
      </w:r>
      <w:r w:rsidRPr="00E52B93">
        <w:rPr>
          <w:sz w:val="28"/>
          <w:szCs w:val="32"/>
        </w:rPr>
        <w:tab/>
      </w:r>
    </w:p>
    <w:p w14:paraId="43D96122" w14:textId="14F20158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（一）立项背景</w:t>
      </w:r>
      <w:r w:rsidRPr="00E52B93">
        <w:rPr>
          <w:sz w:val="28"/>
          <w:szCs w:val="32"/>
        </w:rPr>
        <w:tab/>
      </w:r>
    </w:p>
    <w:p w14:paraId="05701DA9" w14:textId="7CAE64BD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（二）主要内容</w:t>
      </w:r>
      <w:r w:rsidRPr="00E52B93">
        <w:rPr>
          <w:sz w:val="28"/>
          <w:szCs w:val="32"/>
        </w:rPr>
        <w:tab/>
      </w:r>
    </w:p>
    <w:p w14:paraId="392E9ABC" w14:textId="12A36DCD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（三）建设目标</w:t>
      </w:r>
      <w:r w:rsidRPr="00E52B93">
        <w:rPr>
          <w:sz w:val="28"/>
          <w:szCs w:val="32"/>
        </w:rPr>
        <w:tab/>
      </w:r>
    </w:p>
    <w:p w14:paraId="22B7FECE" w14:textId="6416D0C0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（四）总体预算</w:t>
      </w:r>
    </w:p>
    <w:p w14:paraId="4BF2FCEE" w14:textId="4F07DB25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二、项目建设方案</w:t>
      </w:r>
      <w:r w:rsidRPr="00E52B93">
        <w:rPr>
          <w:sz w:val="28"/>
          <w:szCs w:val="32"/>
        </w:rPr>
        <w:tab/>
      </w:r>
    </w:p>
    <w:p w14:paraId="3B82B05B" w14:textId="12A22357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（一）建设思路</w:t>
      </w:r>
      <w:r w:rsidRPr="00E52B93">
        <w:rPr>
          <w:sz w:val="28"/>
          <w:szCs w:val="32"/>
        </w:rPr>
        <w:tab/>
      </w:r>
    </w:p>
    <w:p w14:paraId="1FB47943" w14:textId="32A797D8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（二）</w:t>
      </w:r>
      <w:r w:rsidR="001E1C3B">
        <w:rPr>
          <w:rFonts w:hint="eastAsia"/>
          <w:sz w:val="28"/>
          <w:szCs w:val="32"/>
        </w:rPr>
        <w:t>具体</w:t>
      </w:r>
      <w:r w:rsidRPr="00E52B93">
        <w:rPr>
          <w:rFonts w:hint="eastAsia"/>
          <w:sz w:val="28"/>
          <w:szCs w:val="32"/>
        </w:rPr>
        <w:t>建设方案与资金投入</w:t>
      </w:r>
      <w:r w:rsidRPr="00E52B93">
        <w:rPr>
          <w:sz w:val="28"/>
          <w:szCs w:val="32"/>
        </w:rPr>
        <w:tab/>
      </w:r>
    </w:p>
    <w:p w14:paraId="699CCFE3" w14:textId="3AD23650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（三）预期绩效</w:t>
      </w:r>
      <w:r w:rsidRPr="00E52B93">
        <w:rPr>
          <w:sz w:val="28"/>
          <w:szCs w:val="32"/>
        </w:rPr>
        <w:tab/>
      </w:r>
    </w:p>
    <w:p w14:paraId="129E2A0E" w14:textId="2D7A7F18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三、项目组织实施</w:t>
      </w:r>
      <w:r w:rsidRPr="00E52B93">
        <w:rPr>
          <w:sz w:val="28"/>
          <w:szCs w:val="32"/>
        </w:rPr>
        <w:tab/>
      </w:r>
    </w:p>
    <w:p w14:paraId="58C01814" w14:textId="4F6A8200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（一）实施基础和条件</w:t>
      </w:r>
      <w:r w:rsidRPr="00E52B93">
        <w:rPr>
          <w:sz w:val="28"/>
          <w:szCs w:val="32"/>
        </w:rPr>
        <w:tab/>
      </w:r>
    </w:p>
    <w:p w14:paraId="5C688B8F" w14:textId="440A2260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（二）组织管理构架</w:t>
      </w:r>
      <w:r w:rsidRPr="00E52B93">
        <w:rPr>
          <w:sz w:val="28"/>
          <w:szCs w:val="32"/>
        </w:rPr>
        <w:tab/>
      </w:r>
    </w:p>
    <w:p w14:paraId="31BED40D" w14:textId="53D597B0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（三）实施进度与安排</w:t>
      </w:r>
      <w:r w:rsidRPr="00E52B93">
        <w:rPr>
          <w:sz w:val="28"/>
          <w:szCs w:val="32"/>
        </w:rPr>
        <w:tab/>
      </w:r>
    </w:p>
    <w:p w14:paraId="00D9CE2B" w14:textId="44291A79" w:rsidR="00D4022E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四、项目成本和风险控制措施</w:t>
      </w:r>
      <w:r w:rsidRPr="00E52B93">
        <w:rPr>
          <w:sz w:val="28"/>
          <w:szCs w:val="32"/>
        </w:rPr>
        <w:tab/>
      </w:r>
    </w:p>
    <w:p w14:paraId="03BC95F9" w14:textId="6D1E56B3" w:rsidR="00E257A0" w:rsidRPr="00E52B93" w:rsidRDefault="00D4022E" w:rsidP="00D4022E">
      <w:pPr>
        <w:rPr>
          <w:sz w:val="28"/>
          <w:szCs w:val="32"/>
        </w:rPr>
      </w:pPr>
      <w:r w:rsidRPr="00E52B93">
        <w:rPr>
          <w:rFonts w:hint="eastAsia"/>
          <w:sz w:val="28"/>
          <w:szCs w:val="32"/>
        </w:rPr>
        <w:t>（一）成本控制措施</w:t>
      </w:r>
      <w:r w:rsidRPr="00E52B93">
        <w:rPr>
          <w:sz w:val="28"/>
          <w:szCs w:val="32"/>
        </w:rPr>
        <w:tab/>
      </w:r>
    </w:p>
    <w:p w14:paraId="358A9C04" w14:textId="4A791801" w:rsidR="00D4022E" w:rsidRPr="00126587" w:rsidRDefault="00D4022E" w:rsidP="00D4022E">
      <w:pPr>
        <w:rPr>
          <w:sz w:val="28"/>
          <w:szCs w:val="32"/>
        </w:rPr>
      </w:pPr>
      <w:r w:rsidRPr="00126587">
        <w:rPr>
          <w:rFonts w:hint="eastAsia"/>
          <w:sz w:val="28"/>
          <w:szCs w:val="32"/>
        </w:rPr>
        <w:t>（二）可能的风险及预案</w:t>
      </w:r>
      <w:r w:rsidRPr="00126587">
        <w:rPr>
          <w:sz w:val="28"/>
          <w:szCs w:val="32"/>
        </w:rPr>
        <w:tab/>
      </w:r>
    </w:p>
    <w:sectPr w:rsidR="00D4022E" w:rsidRPr="00126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E"/>
    <w:rsid w:val="00126587"/>
    <w:rsid w:val="0019768E"/>
    <w:rsid w:val="001E1C3B"/>
    <w:rsid w:val="004F5B2B"/>
    <w:rsid w:val="00500920"/>
    <w:rsid w:val="006675A5"/>
    <w:rsid w:val="007A2A57"/>
    <w:rsid w:val="00D4022E"/>
    <w:rsid w:val="00E257A0"/>
    <w:rsid w:val="00E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2464"/>
  <w15:chartTrackingRefBased/>
  <w15:docId w15:val="{8EF19FD6-9127-47A4-8117-C718183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153</Characters>
  <Application>Microsoft Office Word</Application>
  <DocSecurity>4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CWC</cp:lastModifiedBy>
  <cp:revision>2</cp:revision>
  <dcterms:created xsi:type="dcterms:W3CDTF">2023-04-21T02:37:00Z</dcterms:created>
  <dcterms:modified xsi:type="dcterms:W3CDTF">2023-04-21T02:37:00Z</dcterms:modified>
</cp:coreProperties>
</file>