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北京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工商大学资金存放</w:t>
      </w:r>
      <w:r>
        <w:rPr>
          <w:rFonts w:hint="eastAsia" w:ascii="黑体" w:hAnsi="黑体" w:eastAsia="黑体" w:cs="黑体"/>
          <w:sz w:val="32"/>
          <w:szCs w:val="40"/>
        </w:rPr>
        <w:t>银行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遴选</w:t>
      </w:r>
      <w:r>
        <w:rPr>
          <w:rFonts w:hint="eastAsia" w:ascii="黑体" w:hAnsi="黑体" w:eastAsia="黑体" w:cs="黑体"/>
          <w:sz w:val="32"/>
          <w:szCs w:val="40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根据《北京市预算单位银行账户及资金存放管理办法》（京财国库〔2018〕2902号）等有关规定，现对北京工商大学部分资金存放银行进行遴选，邀请合格的参与人提交响应文件。</w:t>
      </w:r>
    </w:p>
    <w:p>
      <w:pPr>
        <w:spacing w:line="360" w:lineRule="auto"/>
        <w:rPr>
          <w:rFonts w:hint="eastAsia"/>
          <w:sz w:val="24"/>
          <w:szCs w:val="32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36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项目名称：</w:t>
      </w:r>
      <w:r>
        <w:rPr>
          <w:rFonts w:hint="eastAsia"/>
          <w:sz w:val="24"/>
          <w:szCs w:val="32"/>
          <w:lang w:val="en-US" w:eastAsia="zh-CN"/>
        </w:rPr>
        <w:t>北京工商大学</w:t>
      </w:r>
      <w:r>
        <w:rPr>
          <w:rFonts w:hint="eastAsia"/>
          <w:sz w:val="24"/>
          <w:szCs w:val="32"/>
        </w:rPr>
        <w:t>资金存放银行遴选项目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项目说明：本次拟存放资金</w:t>
      </w:r>
      <w:r>
        <w:rPr>
          <w:rFonts w:hint="eastAsia"/>
          <w:sz w:val="24"/>
          <w:szCs w:val="32"/>
          <w:lang w:val="en-US" w:eastAsia="zh-CN"/>
        </w:rPr>
        <w:t>约8000 万</w:t>
      </w:r>
      <w:r>
        <w:rPr>
          <w:rFonts w:hint="eastAsia"/>
          <w:sz w:val="24"/>
          <w:szCs w:val="32"/>
        </w:rPr>
        <w:t>元人民币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其中：活期存款 5000 万元，定期存款 3000 万元，</w:t>
      </w:r>
      <w:r>
        <w:rPr>
          <w:rFonts w:hint="eastAsia"/>
          <w:sz w:val="24"/>
          <w:szCs w:val="32"/>
        </w:rPr>
        <w:t>存期一年，到期评估合格后可续存一年</w:t>
      </w:r>
      <w:r>
        <w:rPr>
          <w:rFonts w:hint="eastAsia"/>
          <w:sz w:val="24"/>
          <w:szCs w:val="32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 xml:space="preserve">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二、</w:t>
      </w:r>
      <w:r>
        <w:rPr>
          <w:rFonts w:hint="eastAsia" w:ascii="黑体" w:hAnsi="黑体" w:eastAsia="黑体" w:cs="黑体"/>
          <w:sz w:val="28"/>
          <w:szCs w:val="36"/>
        </w:rPr>
        <w:t>参与银行基本要求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 xml:space="preserve">1）中华人民共和国境内依法设立的国有商业银行、股份制商业银行、邮政储蓄银行、城市商业银行、农村信用合作联社、农村商业银行、农村合作银行等银行业金融机构（如为本地区分支机构须获得总行针对本项目的唯一授权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 xml:space="preserve">2）依法持有《金融许可证》，并年检合格；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3）资金实力雄厚，资产状况良好，近 3 年内无重大金融、财经违法行为；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 xml:space="preserve">4）监管评级达到一定标准，人民银行上年度综合评价 B 级及以上；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5）资金汇划系统和内部网络安全、稳定可靠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 xml:space="preserve">近 3 年内未发生重大网络安全事件；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 xml:space="preserve">6）内部管理规范，内控制度健全，有严格的操作规程和保密制度；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7）不得被列入“信用中国”网站（www.creditchina.gov.cn）、中国政府采购网（www.ccgp.gov.cn）信用记录失信被执行人、重大税收违法案件当事人名单、政府采购严重违法失信行为记录名单</w:t>
      </w:r>
      <w:r>
        <w:rPr>
          <w:rFonts w:hint="eastAsia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（8）本项目不接受联合体参评。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36"/>
          <w:lang w:eastAsia="zh-CN"/>
        </w:rPr>
        <w:t>评选方式：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北京工商大学</w:t>
      </w:r>
      <w:r>
        <w:rPr>
          <w:rFonts w:hint="eastAsia"/>
          <w:sz w:val="24"/>
          <w:szCs w:val="32"/>
          <w:lang w:eastAsia="zh-CN"/>
        </w:rPr>
        <w:t>按照相关规定组建评选委员会，采用综合评分法对</w:t>
      </w:r>
      <w:r>
        <w:rPr>
          <w:rFonts w:hint="eastAsia"/>
          <w:sz w:val="24"/>
          <w:szCs w:val="32"/>
          <w:lang w:val="en-US" w:eastAsia="zh-CN"/>
        </w:rPr>
        <w:t>参与人</w:t>
      </w:r>
      <w:r>
        <w:rPr>
          <w:rFonts w:hint="eastAsia"/>
          <w:sz w:val="24"/>
          <w:szCs w:val="32"/>
          <w:lang w:eastAsia="zh-CN"/>
        </w:rPr>
        <w:t>进行评分，主要对参评银行的经营状况、服务水平、利率水平等指标进行评分，学校根据评分结果</w:t>
      </w:r>
      <w:r>
        <w:rPr>
          <w:rFonts w:hint="eastAsia"/>
          <w:sz w:val="24"/>
          <w:szCs w:val="32"/>
          <w:lang w:val="en-US" w:eastAsia="zh-CN"/>
        </w:rPr>
        <w:t>经集体决策</w:t>
      </w:r>
      <w:r>
        <w:rPr>
          <w:rFonts w:hint="eastAsia"/>
          <w:sz w:val="24"/>
          <w:szCs w:val="32"/>
          <w:lang w:eastAsia="zh-CN"/>
        </w:rPr>
        <w:t>择优确定</w:t>
      </w:r>
      <w:r>
        <w:rPr>
          <w:rFonts w:hint="eastAsia"/>
          <w:sz w:val="24"/>
          <w:szCs w:val="32"/>
          <w:lang w:val="en-US" w:eastAsia="zh-CN"/>
        </w:rPr>
        <w:t>1</w:t>
      </w:r>
      <w:r>
        <w:rPr>
          <w:rFonts w:hint="eastAsia"/>
          <w:sz w:val="24"/>
          <w:szCs w:val="32"/>
          <w:lang w:eastAsia="zh-CN"/>
        </w:rPr>
        <w:t>家存款银行。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四、</w:t>
      </w:r>
      <w:r>
        <w:rPr>
          <w:rFonts w:hint="eastAsia" w:ascii="黑体" w:hAnsi="黑体" w:eastAsia="黑体" w:cs="黑体"/>
          <w:sz w:val="28"/>
          <w:szCs w:val="36"/>
        </w:rPr>
        <w:t>提交响应文件截止时间：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参与人请于2024年1月19日（周五）上午12:00（北京时间）前将存款服务比选申请文件（附件）以扫描件（PDF形式，每页须加盖参与人公章）形式发送至邮箱：cwc@pub.btbu.edu.cn。逾期收到或不符合规定的响应文件恕不接受。邮件中请标明项目名称，联系人及联系人电话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fldChar w:fldCharType="begin"/>
      </w:r>
      <w:r>
        <w:rPr>
          <w:rFonts w:hint="eastAsia"/>
          <w:sz w:val="24"/>
          <w:szCs w:val="32"/>
          <w:lang w:val="en-US" w:eastAsia="zh-CN"/>
        </w:rPr>
        <w:instrText xml:space="preserve"> HYPERLINK "mailto:凡对本次比选提出询问，请通过邮件cwc@btbu.edu.cn形式与北京工商大学计财处联系。" </w:instrText>
      </w:r>
      <w:r>
        <w:rPr>
          <w:rFonts w:hint="eastAsia"/>
          <w:sz w:val="24"/>
          <w:szCs w:val="32"/>
          <w:lang w:val="en-US" w:eastAsia="zh-CN"/>
        </w:rPr>
        <w:fldChar w:fldCharType="separate"/>
      </w:r>
      <w:r>
        <w:rPr>
          <w:rFonts w:hint="eastAsia"/>
          <w:sz w:val="24"/>
          <w:szCs w:val="32"/>
          <w:lang w:val="en-US" w:eastAsia="zh-CN"/>
        </w:rPr>
        <w:t>凡对本次比选提出询问，请通过邮件cwc@pub.btbu.edu.cn形式与北京工商大学计财处联系。</w:t>
      </w:r>
      <w:r>
        <w:rPr>
          <w:rFonts w:hint="eastAsia"/>
          <w:sz w:val="24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北京工商大学计划财务处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2024年1月12日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rPr>
          <w:rFonts w:hint="eastAsia"/>
          <w:color w:val="auto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  <w:u w:val="single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  <w:u w:val="single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  <w:u w:val="single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  <w:u w:val="single"/>
        </w:rPr>
      </w:pPr>
    </w:p>
    <w:p>
      <w:pPr>
        <w:spacing w:line="1120" w:lineRule="exact"/>
        <w:jc w:val="center"/>
        <w:rPr>
          <w:rFonts w:hint="eastAsia" w:ascii="方正小标宋_GBK" w:eastAsia="方正小标宋_GBK"/>
          <w:color w:val="auto"/>
          <w:w w:val="110"/>
          <w:sz w:val="72"/>
          <w:szCs w:val="72"/>
        </w:rPr>
      </w:pPr>
      <w:r>
        <w:rPr>
          <w:rFonts w:hint="eastAsia" w:ascii="方正小标宋_GBK" w:eastAsia="方正小标宋_GBK"/>
          <w:color w:val="auto"/>
          <w:w w:val="110"/>
          <w:sz w:val="72"/>
          <w:szCs w:val="72"/>
        </w:rPr>
        <w:t>北京工商大学</w:t>
      </w:r>
    </w:p>
    <w:p>
      <w:pPr>
        <w:spacing w:line="1120" w:lineRule="exact"/>
        <w:jc w:val="center"/>
        <w:rPr>
          <w:rFonts w:hint="eastAsia" w:ascii="方正小标宋_GBK" w:eastAsia="方正小标宋_GBK"/>
          <w:color w:val="auto"/>
          <w:w w:val="110"/>
          <w:sz w:val="72"/>
          <w:szCs w:val="72"/>
          <w:lang w:val="en-US" w:eastAsia="zh-CN"/>
        </w:rPr>
      </w:pPr>
      <w:r>
        <w:rPr>
          <w:rFonts w:hint="eastAsia" w:ascii="方正小标宋_GBK" w:eastAsia="方正小标宋_GBK"/>
          <w:color w:val="auto"/>
          <w:w w:val="110"/>
          <w:sz w:val="72"/>
          <w:szCs w:val="72"/>
        </w:rPr>
        <w:t>资金存放银行遴选</w:t>
      </w:r>
      <w:r>
        <w:rPr>
          <w:rFonts w:hint="eastAsia" w:ascii="方正小标宋_GBK" w:eastAsia="方正小标宋_GBK"/>
          <w:color w:val="auto"/>
          <w:w w:val="110"/>
          <w:sz w:val="72"/>
          <w:szCs w:val="72"/>
          <w:lang w:val="en-US" w:eastAsia="zh-CN"/>
        </w:rPr>
        <w:t>项目</w:t>
      </w:r>
    </w:p>
    <w:p>
      <w:pPr>
        <w:ind w:firstLine="870"/>
        <w:jc w:val="center"/>
        <w:rPr>
          <w:rFonts w:hint="eastAsia"/>
          <w:color w:val="auto"/>
          <w:sz w:val="44"/>
          <w:szCs w:val="44"/>
        </w:rPr>
      </w:pPr>
    </w:p>
    <w:p>
      <w:pPr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比选申请文件</w:t>
      </w:r>
    </w:p>
    <w:p>
      <w:pPr>
        <w:ind w:firstLine="870"/>
        <w:jc w:val="center"/>
        <w:rPr>
          <w:rFonts w:hint="eastAsia"/>
          <w:color w:val="auto"/>
          <w:sz w:val="44"/>
          <w:szCs w:val="44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</w:rPr>
      </w:pPr>
    </w:p>
    <w:p>
      <w:pPr>
        <w:ind w:firstLine="870"/>
        <w:jc w:val="center"/>
        <w:rPr>
          <w:rFonts w:hint="eastAsia"/>
          <w:color w:val="auto"/>
          <w:sz w:val="44"/>
          <w:szCs w:val="44"/>
        </w:rPr>
      </w:pPr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比选申请人：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/>
          <w:color w:val="auto"/>
          <w:sz w:val="32"/>
          <w:szCs w:val="32"/>
        </w:rPr>
        <w:t>（单位盖章）</w:t>
      </w:r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法定代表人或其委托代理人：</w:t>
      </w:r>
      <w:r>
        <w:rPr>
          <w:rFonts w:hint="eastAsia"/>
          <w:color w:val="auto"/>
          <w:sz w:val="32"/>
          <w:szCs w:val="32"/>
          <w:u w:val="single"/>
        </w:rPr>
        <w:t xml:space="preserve">       </w:t>
      </w:r>
      <w:r>
        <w:rPr>
          <w:rFonts w:hint="eastAsia"/>
          <w:color w:val="auto"/>
          <w:sz w:val="32"/>
          <w:szCs w:val="32"/>
        </w:rPr>
        <w:t>（签字）</w:t>
      </w:r>
    </w:p>
    <w:p>
      <w:pPr>
        <w:jc w:val="center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u w:val="single"/>
        </w:rPr>
        <w:t xml:space="preserve">     </w:t>
      </w:r>
      <w:r>
        <w:rPr>
          <w:rFonts w:hint="eastAsia"/>
          <w:color w:val="auto"/>
          <w:sz w:val="32"/>
          <w:szCs w:val="32"/>
        </w:rPr>
        <w:t>月</w:t>
      </w:r>
      <w:r>
        <w:rPr>
          <w:rFonts w:hint="eastAsia"/>
          <w:color w:val="auto"/>
          <w:sz w:val="32"/>
          <w:szCs w:val="32"/>
          <w:u w:val="single"/>
        </w:rPr>
        <w:t xml:space="preserve">    </w:t>
      </w:r>
      <w:r>
        <w:rPr>
          <w:rFonts w:hint="eastAsia"/>
          <w:color w:val="auto"/>
          <w:sz w:val="32"/>
          <w:szCs w:val="32"/>
        </w:rPr>
        <w:t>日</w:t>
      </w: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hint="eastAsia" w:ascii="方正小标宋_GBK" w:eastAsia="方正小标宋_GBK"/>
          <w:b/>
          <w:color w:val="auto"/>
        </w:rPr>
      </w:pPr>
      <w:r>
        <w:rPr>
          <w:rFonts w:hint="eastAsia" w:ascii="方正小标宋_GBK" w:eastAsia="方正小标宋_GBK"/>
          <w:b/>
          <w:color w:val="auto"/>
          <w:sz w:val="44"/>
          <w:szCs w:val="44"/>
        </w:rPr>
        <w:t>目  录</w:t>
      </w:r>
    </w:p>
    <w:p>
      <w:pPr>
        <w:ind w:firstLine="160" w:firstLineChars="50"/>
        <w:jc w:val="center"/>
        <w:rPr>
          <w:rFonts w:hint="eastAsia"/>
          <w:color w:val="auto"/>
          <w:sz w:val="32"/>
          <w:szCs w:val="32"/>
        </w:rPr>
      </w:pPr>
    </w:p>
    <w:p>
      <w:pPr>
        <w:ind w:firstLine="105" w:firstLineChars="50"/>
        <w:rPr>
          <w:rFonts w:hint="eastAsia"/>
          <w:color w:val="auto"/>
        </w:rPr>
      </w:pPr>
    </w:p>
    <w:p>
      <w:pPr>
        <w:ind w:firstLine="105" w:firstLineChars="50"/>
        <w:rPr>
          <w:rFonts w:hint="eastAsia"/>
          <w:color w:val="auto"/>
        </w:rPr>
      </w:pPr>
    </w:p>
    <w:p>
      <w:pPr>
        <w:ind w:firstLine="140" w:firstLineChars="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(一)  比选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承诺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函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（二）法定代表人身份证明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（三）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针对本项目的服务方案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（一</w:t>
      </w:r>
      <w:r>
        <w:rPr>
          <w:rFonts w:ascii="方正小标宋_GBK" w:eastAsia="方正小标宋_GBK"/>
          <w:color w:val="auto"/>
          <w:sz w:val="36"/>
          <w:szCs w:val="36"/>
        </w:rPr>
        <w:t>）</w:t>
      </w:r>
      <w:r>
        <w:rPr>
          <w:rFonts w:hint="eastAsia" w:ascii="方正小标宋_GBK" w:eastAsia="方正小标宋_GBK"/>
          <w:color w:val="auto"/>
          <w:sz w:val="36"/>
          <w:szCs w:val="36"/>
        </w:rPr>
        <w:t>比选</w:t>
      </w:r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承诺</w:t>
      </w:r>
      <w:r>
        <w:rPr>
          <w:rFonts w:hint="eastAsia" w:ascii="方正小标宋_GBK" w:eastAsia="方正小标宋_GBK"/>
          <w:color w:val="auto"/>
          <w:sz w:val="36"/>
          <w:szCs w:val="36"/>
        </w:rPr>
        <w:t>函</w:t>
      </w:r>
    </w:p>
    <w:p>
      <w:pPr>
        <w:tabs>
          <w:tab w:val="left" w:pos="2640"/>
        </w:tabs>
        <w:autoSpaceDE w:val="0"/>
        <w:autoSpaceDN w:val="0"/>
        <w:adjustRightInd w:val="0"/>
        <w:spacing w:line="540" w:lineRule="exact"/>
        <w:ind w:left="120" w:right="-20"/>
        <w:jc w:val="left"/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u w:val="single"/>
        </w:rPr>
      </w:pP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u w:val="single"/>
        </w:rPr>
        <w:tab/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u w:val="single"/>
        </w:rPr>
        <w:t>（比选人名称）：</w:t>
      </w:r>
    </w:p>
    <w:p>
      <w:pPr>
        <w:tabs>
          <w:tab w:val="left" w:pos="2640"/>
        </w:tabs>
        <w:autoSpaceDE w:val="0"/>
        <w:autoSpaceDN w:val="0"/>
        <w:adjustRightInd w:val="0"/>
        <w:spacing w:line="540" w:lineRule="exact"/>
        <w:ind w:right="-23" w:firstLine="520" w:firstLineChars="200"/>
        <w:jc w:val="left"/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>1．我方承诺在比选有效期内不修改、撤销比选文件。</w:t>
      </w:r>
    </w:p>
    <w:p>
      <w:pPr>
        <w:tabs>
          <w:tab w:val="left" w:pos="2640"/>
        </w:tabs>
        <w:autoSpaceDE w:val="0"/>
        <w:autoSpaceDN w:val="0"/>
        <w:adjustRightInd w:val="0"/>
        <w:spacing w:line="540" w:lineRule="exact"/>
        <w:ind w:right="-23" w:firstLine="520" w:firstLineChars="200"/>
        <w:jc w:val="left"/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lang w:val="en-US" w:eastAsia="zh-CN"/>
        </w:rPr>
        <w:t>2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>．如我方中选：</w:t>
      </w:r>
    </w:p>
    <w:p>
      <w:pPr>
        <w:tabs>
          <w:tab w:val="left" w:pos="2640"/>
        </w:tabs>
        <w:autoSpaceDE w:val="0"/>
        <w:autoSpaceDN w:val="0"/>
        <w:adjustRightInd w:val="0"/>
        <w:spacing w:line="540" w:lineRule="exact"/>
        <w:ind w:right="-23" w:firstLine="260" w:firstLineChars="100"/>
        <w:jc w:val="left"/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>（1）我方承诺在收到中选通知后，在中选通知规定的期限内与你方签订合同。</w:t>
      </w:r>
    </w:p>
    <w:p>
      <w:pPr>
        <w:tabs>
          <w:tab w:val="left" w:pos="2640"/>
        </w:tabs>
        <w:autoSpaceDE w:val="0"/>
        <w:autoSpaceDN w:val="0"/>
        <w:adjustRightInd w:val="0"/>
        <w:spacing w:line="540" w:lineRule="exact"/>
        <w:ind w:right="-23" w:firstLine="200"/>
        <w:jc w:val="left"/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>（2）我方承诺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lang w:val="en-US" w:eastAsia="zh-CN"/>
        </w:rPr>
        <w:t>后续严格按照服务方案履约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>，否则所引起的一切后果由我方承担。</w:t>
      </w:r>
    </w:p>
    <w:p>
      <w:pPr>
        <w:tabs>
          <w:tab w:val="left" w:pos="2640"/>
        </w:tabs>
        <w:autoSpaceDE w:val="0"/>
        <w:autoSpaceDN w:val="0"/>
        <w:adjustRightInd w:val="0"/>
        <w:spacing w:line="540" w:lineRule="exact"/>
        <w:ind w:right="-23" w:firstLine="507" w:firstLineChars="195"/>
        <w:jc w:val="left"/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lang w:val="en-US" w:eastAsia="zh-CN"/>
        </w:rPr>
        <w:t>3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>．我方在此声明，所递交的比选文件及有关资料内容完整、真实和准确。</w:t>
      </w:r>
    </w:p>
    <w:p>
      <w:pPr>
        <w:tabs>
          <w:tab w:val="left" w:pos="2640"/>
        </w:tabs>
        <w:autoSpaceDE w:val="0"/>
        <w:autoSpaceDN w:val="0"/>
        <w:adjustRightInd w:val="0"/>
        <w:spacing w:line="540" w:lineRule="exact"/>
        <w:ind w:right="-23" w:firstLine="507" w:firstLineChars="195"/>
        <w:jc w:val="left"/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</w:pPr>
      <w:bookmarkStart w:id="0" w:name="_GoBack"/>
      <w:bookmarkEnd w:id="0"/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lang w:val="en-US" w:eastAsia="zh-CN"/>
        </w:rPr>
        <w:t>4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>．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u w:val="single"/>
        </w:rPr>
        <w:t xml:space="preserve"> 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u w:val="single"/>
        </w:rPr>
        <w:tab/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>（其他补充说明）。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540" w:lineRule="exact"/>
        <w:ind w:right="210" w:firstLine="520" w:firstLineChars="200"/>
        <w:jc w:val="left"/>
        <w:rPr>
          <w:rFonts w:ascii="仿宋_GB2312" w:hAnsi="宋体" w:eastAsia="仿宋_GB2312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比选申请人：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 xml:space="preserve">                  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（盖单位章）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</w:rPr>
        <w:t xml:space="preserve"> 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540" w:lineRule="exact"/>
        <w:ind w:right="210" w:firstLine="520" w:firstLineChars="200"/>
        <w:jc w:val="left"/>
        <w:rPr>
          <w:rFonts w:ascii="仿宋_GB2312" w:hAnsi="宋体" w:eastAsia="仿宋_GB2312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法定代表人或其委托代理人：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 xml:space="preserve">   </w:t>
      </w:r>
      <w:r>
        <w:rPr>
          <w:rFonts w:hint="eastAsia" w:ascii="仿宋_GB2312" w:hAnsi="宋体" w:eastAsia="仿宋_GB2312"/>
          <w:snapToGrid w:val="0"/>
          <w:color w:val="auto"/>
          <w:kern w:val="0"/>
          <w:sz w:val="26"/>
          <w:szCs w:val="26"/>
          <w:u w:val="single"/>
        </w:rPr>
        <w:t xml:space="preserve">     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（签字）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540" w:lineRule="exact"/>
        <w:ind w:right="210" w:firstLine="520" w:firstLineChars="200"/>
        <w:jc w:val="left"/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地址：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>　　　　　　　　　　　　　　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　　　　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540" w:lineRule="exact"/>
        <w:ind w:right="210" w:firstLine="520" w:firstLineChars="200"/>
        <w:jc w:val="left"/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网址：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 xml:space="preserve"> 　　　　　　　　　　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>　　　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　　 　　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540" w:lineRule="exact"/>
        <w:ind w:right="210" w:firstLine="520" w:firstLineChars="200"/>
        <w:jc w:val="left"/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电话：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 xml:space="preserve"> 　　　　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>　　　　　　　　　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　　　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540" w:lineRule="exact"/>
        <w:ind w:right="210" w:firstLine="520" w:firstLineChars="200"/>
        <w:jc w:val="left"/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传真：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 xml:space="preserve"> 　　　　　　　　　　　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>　　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　　　　　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540" w:lineRule="exact"/>
        <w:ind w:right="210" w:firstLine="520" w:firstLineChars="200"/>
        <w:jc w:val="left"/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 xml:space="preserve">邮政编码：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 xml:space="preserve">　　　　              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 xml:space="preserve">    　　</w:t>
      </w:r>
    </w:p>
    <w:p>
      <w:pPr>
        <w:tabs>
          <w:tab w:val="left" w:pos="6000"/>
          <w:tab w:val="left" w:pos="7040"/>
          <w:tab w:val="left" w:pos="8100"/>
        </w:tabs>
        <w:autoSpaceDE w:val="0"/>
        <w:autoSpaceDN w:val="0"/>
        <w:adjustRightInd w:val="0"/>
        <w:spacing w:line="540" w:lineRule="exact"/>
        <w:ind w:right="-20" w:firstLine="520" w:firstLineChars="200"/>
        <w:jc w:val="right"/>
        <w:rPr>
          <w:rFonts w:ascii="仿宋_GB2312" w:hAnsi="宋体" w:eastAsia="仿宋_GB2312" w:cs="MingLiU"/>
          <w:snapToGrid w:val="0"/>
          <w:color w:val="auto"/>
          <w:kern w:val="0"/>
          <w:sz w:val="26"/>
          <w:szCs w:val="26"/>
        </w:rPr>
      </w:pP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  <w:u w:val="single"/>
        </w:rPr>
        <w:t xml:space="preserve">       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年</w:t>
      </w:r>
      <w:r>
        <w:rPr>
          <w:rFonts w:hint="eastAsia" w:ascii="仿宋_GB2312" w:hAnsi="宋体" w:eastAsia="仿宋_GB2312" w:cs="MingLiU"/>
          <w:snapToGrid w:val="0"/>
          <w:color w:val="auto"/>
          <w:w w:val="200"/>
          <w:kern w:val="0"/>
          <w:sz w:val="26"/>
          <w:szCs w:val="26"/>
          <w:u w:val="single"/>
        </w:rPr>
        <w:t xml:space="preserve"> 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月</w:t>
      </w:r>
      <w:r>
        <w:rPr>
          <w:rFonts w:hint="eastAsia" w:ascii="仿宋_GB2312" w:hAnsi="宋体" w:eastAsia="仿宋_GB2312" w:cs="MingLiU"/>
          <w:snapToGrid w:val="0"/>
          <w:color w:val="auto"/>
          <w:w w:val="200"/>
          <w:kern w:val="0"/>
          <w:sz w:val="26"/>
          <w:szCs w:val="26"/>
          <w:u w:val="single"/>
        </w:rPr>
        <w:t xml:space="preserve">  </w:t>
      </w:r>
      <w:r>
        <w:rPr>
          <w:rFonts w:hint="eastAsia" w:ascii="仿宋_GB2312" w:hAnsi="宋体" w:eastAsia="仿宋_GB2312" w:cs="MingLiU"/>
          <w:snapToGrid w:val="0"/>
          <w:color w:val="auto"/>
          <w:kern w:val="0"/>
          <w:sz w:val="26"/>
          <w:szCs w:val="26"/>
        </w:rPr>
        <w:t>日</w:t>
      </w:r>
    </w:p>
    <w:p>
      <w:pPr>
        <w:jc w:val="center"/>
        <w:rPr>
          <w:rFonts w:hint="eastAsia" w:ascii="方正小标宋_GBK" w:eastAsia="方正小标宋_GBK" w:cs="Times New Roman"/>
          <w:color w:val="auto"/>
          <w:sz w:val="36"/>
          <w:szCs w:val="36"/>
        </w:rPr>
      </w:pPr>
      <w:r>
        <w:rPr>
          <w:color w:val="auto"/>
        </w:rPr>
        <w:br w:type="page"/>
      </w:r>
      <w:r>
        <w:rPr>
          <w:rFonts w:hint="eastAsia" w:ascii="方正小标宋_GBK" w:eastAsia="方正小标宋_GBK" w:cs="Times New Roman"/>
          <w:color w:val="auto"/>
          <w:sz w:val="36"/>
          <w:szCs w:val="36"/>
        </w:rPr>
        <w:t>（二）法定代表人身份证明</w:t>
      </w:r>
    </w:p>
    <w:p>
      <w:pPr>
        <w:jc w:val="center"/>
        <w:rPr>
          <w:rFonts w:hint="eastAsia" w:ascii="宋体" w:hAnsi="宋体"/>
          <w:b/>
          <w:color w:val="auto"/>
          <w:sz w:val="28"/>
        </w:rPr>
      </w:pPr>
    </w:p>
    <w:p>
      <w:pPr>
        <w:ind w:firstLine="640" w:firstLineChars="200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法定代表人身份证明</w:t>
      </w:r>
    </w:p>
    <w:p>
      <w:pPr>
        <w:ind w:left="765"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tabs>
          <w:tab w:val="left" w:pos="5565"/>
        </w:tabs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比选申请人名称：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</w:p>
    <w:p>
      <w:pPr>
        <w:tabs>
          <w:tab w:val="left" w:pos="5475"/>
        </w:tabs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tabs>
          <w:tab w:val="left" w:pos="5475"/>
        </w:tabs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单位性质：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tabs>
          <w:tab w:val="left" w:pos="5475"/>
        </w:tabs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地址：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tabs>
          <w:tab w:val="left" w:pos="2520"/>
          <w:tab w:val="left" w:pos="3836"/>
        </w:tabs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成立时间：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MingLiU"/>
          <w:color w:val="auto"/>
          <w:spacing w:val="-1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MingLiU"/>
          <w:color w:val="auto"/>
          <w:spacing w:val="-1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日</w:t>
      </w: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tabs>
          <w:tab w:val="left" w:pos="5475"/>
        </w:tabs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经营期限：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tabs>
          <w:tab w:val="left" w:pos="1580"/>
          <w:tab w:val="left" w:pos="3260"/>
          <w:tab w:val="left" w:pos="4840"/>
          <w:tab w:val="left" w:pos="6300"/>
        </w:tabs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姓名：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性别</w:t>
      </w:r>
      <w:r>
        <w:rPr>
          <w:rFonts w:hint="eastAsia" w:ascii="仿宋_GB2312" w:hAnsi="宋体" w:eastAsia="仿宋_GB2312" w:cs="MingLiU"/>
          <w:color w:val="auto"/>
          <w:spacing w:val="-1"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MingLiU"/>
          <w:color w:val="auto"/>
          <w:spacing w:val="-1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龄：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职务：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tabs>
          <w:tab w:val="left" w:pos="3360"/>
        </w:tabs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系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（比选申请人名称）的法定代表人。</w:t>
      </w: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特此证明。</w:t>
      </w: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ind w:firstLine="600" w:firstLineChars="200"/>
        <w:jc w:val="righ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tabs>
          <w:tab w:val="left" w:pos="5460"/>
        </w:tabs>
        <w:autoSpaceDE w:val="0"/>
        <w:autoSpaceDN w:val="0"/>
        <w:adjustRightInd w:val="0"/>
        <w:snapToGrid w:val="0"/>
        <w:ind w:firstLine="600" w:firstLineChars="200"/>
        <w:jc w:val="righ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比选申请</w:t>
      </w:r>
      <w:r>
        <w:rPr>
          <w:rFonts w:hint="eastAsia" w:ascii="仿宋_GB2312" w:hAnsi="宋体" w:eastAsia="仿宋_GB2312" w:cs="MingLiU"/>
          <w:color w:val="auto"/>
          <w:spacing w:val="-1"/>
          <w:kern w:val="0"/>
          <w:sz w:val="30"/>
          <w:szCs w:val="30"/>
        </w:rPr>
        <w:t>人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  <w:u w:val="single"/>
        </w:rPr>
        <w:tab/>
      </w:r>
      <w:r>
        <w:rPr>
          <w:rFonts w:hint="eastAsia" w:ascii="仿宋_GB2312" w:hAnsi="宋体" w:eastAsia="仿宋_GB2312" w:cs="MingLiU"/>
          <w:color w:val="auto"/>
          <w:spacing w:val="-1"/>
          <w:kern w:val="0"/>
          <w:sz w:val="30"/>
          <w:szCs w:val="30"/>
        </w:rPr>
        <w:t>（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盖单位章）</w:t>
      </w:r>
    </w:p>
    <w:p>
      <w:pPr>
        <w:autoSpaceDE w:val="0"/>
        <w:autoSpaceDN w:val="0"/>
        <w:adjustRightInd w:val="0"/>
        <w:snapToGrid w:val="0"/>
        <w:ind w:firstLine="600" w:firstLineChars="200"/>
        <w:jc w:val="righ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</w:p>
    <w:p>
      <w:pPr>
        <w:tabs>
          <w:tab w:val="left" w:pos="4935"/>
          <w:tab w:val="left" w:pos="5460"/>
          <w:tab w:val="left" w:pos="6400"/>
        </w:tabs>
        <w:wordWrap w:val="0"/>
        <w:autoSpaceDE w:val="0"/>
        <w:autoSpaceDN w:val="0"/>
        <w:adjustRightInd w:val="0"/>
        <w:snapToGrid w:val="0"/>
        <w:ind w:firstLine="600" w:firstLineChars="200"/>
        <w:jc w:val="right"/>
        <w:rPr>
          <w:rFonts w:ascii="仿宋_GB2312" w:hAnsi="宋体" w:eastAsia="仿宋_GB2312" w:cs="MingLiU"/>
          <w:color w:val="auto"/>
          <w:kern w:val="0"/>
          <w:sz w:val="30"/>
          <w:szCs w:val="30"/>
        </w:rPr>
      </w:pPr>
      <w:r>
        <w:rPr>
          <w:rFonts w:ascii="仿宋_GB2312" w:hAnsi="宋体" w:eastAsia="仿宋_GB2312"/>
          <w:color w:val="auto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MingLiU"/>
          <w:color w:val="auto"/>
          <w:spacing w:val="-1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MingLiU"/>
          <w:color w:val="auto"/>
          <w:spacing w:val="-1"/>
          <w:kern w:val="0"/>
          <w:sz w:val="30"/>
          <w:szCs w:val="30"/>
          <w:u w:val="single"/>
        </w:rPr>
        <w:t xml:space="preserve"> </w:t>
      </w:r>
      <w:r>
        <w:rPr>
          <w:rFonts w:ascii="仿宋_GB2312" w:hAnsi="宋体" w:eastAsia="仿宋_GB2312" w:cs="MingLiU"/>
          <w:color w:val="auto"/>
          <w:spacing w:val="-1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MingLiU"/>
          <w:color w:val="auto"/>
          <w:w w:val="2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MingLiU"/>
          <w:color w:val="auto"/>
          <w:kern w:val="0"/>
          <w:sz w:val="30"/>
          <w:szCs w:val="30"/>
        </w:rPr>
        <w:t>日</w:t>
      </w: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/>
          <w:color w:val="auto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/>
          <w:color w:val="auto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/>
          <w:color w:val="auto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ind w:firstLine="600" w:firstLineChars="200"/>
        <w:jc w:val="left"/>
        <w:rPr>
          <w:rFonts w:ascii="仿宋_GB2312" w:hAnsi="宋体" w:eastAsia="仿宋_GB2312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auto"/>
          <w:kern w:val="0"/>
          <w:sz w:val="30"/>
          <w:szCs w:val="30"/>
        </w:rPr>
        <w:t>注：法定代表人身份证明需按上述格式填写完整，不可缺少内容，在此基础上增加内容不影响其有效性。</w:t>
      </w:r>
    </w:p>
    <w:p>
      <w:pPr>
        <w:rPr>
          <w:rFonts w:hint="eastAsia"/>
          <w:color w:val="auto"/>
        </w:rPr>
      </w:pPr>
    </w:p>
    <w:p>
      <w:pPr>
        <w:jc w:val="center"/>
        <w:rPr>
          <w:color w:val="auto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（三）针对本项目的服务方案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MingLiU">
    <w:altName w:val="宋体-繁"/>
    <w:panose1 w:val="02020509000000000000"/>
    <w:charset w:val="00"/>
    <w:family w:val="modern"/>
    <w:pitch w:val="default"/>
    <w:sig w:usb0="00000000" w:usb1="00000000" w:usb2="00000016" w:usb3="00000000" w:csb0="001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A9F39"/>
    <w:rsid w:val="5D7F1F62"/>
    <w:rsid w:val="7EBDCE02"/>
    <w:rsid w:val="7FDF36CB"/>
    <w:rsid w:val="7FFC1851"/>
    <w:rsid w:val="9FEDE650"/>
    <w:rsid w:val="BFEC6D8A"/>
    <w:rsid w:val="DD5514C6"/>
    <w:rsid w:val="E8D6C58C"/>
    <w:rsid w:val="EF5B0200"/>
    <w:rsid w:val="FF7A9F39"/>
    <w:rsid w:val="FFDF043B"/>
    <w:rsid w:val="FFFED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竞争性比选申请文件模板7页.doc</Template>
  <Pages>8</Pages>
  <Words>818</Words>
  <Characters>818</Characters>
  <Lines>11</Lines>
  <Paragraphs>3</Paragraphs>
  <TotalTime>10</TotalTime>
  <ScaleCrop>false</ScaleCrop>
  <LinksUpToDate>false</LinksUpToDate>
  <CharactersWithSpaces>1460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2024-01-15T00:10:00Z</dcterms:created>
  <dc:creator>张伟华</dc:creator>
  <cp:lastModifiedBy>张伟华</cp:lastModifiedBy>
  <dcterms:modified xsi:type="dcterms:W3CDTF">2024-01-14T17:07:31Z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5358699CDAE8F93DD7FEA065AF05E416_41</vt:lpwstr>
  </property>
</Properties>
</file>