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C09AE" w14:textId="77777777" w:rsidR="0084350D" w:rsidRDefault="00000000">
      <w:pPr>
        <w:jc w:val="center"/>
        <w:rPr>
          <w:rFonts w:asciiTheme="majorEastAsia" w:eastAsiaTheme="majorEastAsia" w:hAnsiTheme="majorEastAsia" w:hint="eastAsia"/>
          <w:b/>
          <w:sz w:val="48"/>
          <w:szCs w:val="48"/>
        </w:rPr>
      </w:pPr>
      <w:bookmarkStart w:id="0" w:name="_Hlk207356746"/>
      <w:bookmarkEnd w:id="0"/>
      <w:r>
        <w:rPr>
          <w:rFonts w:asciiTheme="majorEastAsia" w:eastAsiaTheme="majorEastAsia" w:hAnsiTheme="majorEastAsia" w:hint="eastAsia"/>
          <w:b/>
          <w:sz w:val="48"/>
          <w:szCs w:val="48"/>
        </w:rPr>
        <w:t>学生账单明细操作指南</w:t>
      </w:r>
    </w:p>
    <w:p w14:paraId="740C2F93" w14:textId="77777777" w:rsidR="0084350D" w:rsidRDefault="00000000">
      <w:pPr>
        <w:jc w:val="center"/>
        <w:rPr>
          <w:rFonts w:asciiTheme="majorEastAsia" w:eastAsiaTheme="majorEastAsia" w:hAnsiTheme="majorEastAsia" w:hint="eastAsia"/>
          <w:b/>
          <w:sz w:val="48"/>
          <w:szCs w:val="48"/>
        </w:rPr>
      </w:pPr>
      <w:r>
        <w:rPr>
          <w:rFonts w:asciiTheme="majorEastAsia" w:eastAsiaTheme="majorEastAsia" w:hAnsiTheme="majorEastAsia" w:hint="eastAsia"/>
          <w:b/>
          <w:sz w:val="48"/>
          <w:szCs w:val="48"/>
        </w:rPr>
        <w:t>（归口管理部门、各学院使用）</w:t>
      </w:r>
    </w:p>
    <w:p w14:paraId="128A12AA" w14:textId="27EE0ACA" w:rsidR="0084350D" w:rsidRPr="00721A06" w:rsidRDefault="00A85BCC">
      <w:pPr>
        <w:rPr>
          <w:rFonts w:asciiTheme="minorEastAsia" w:hAnsiTheme="minorEastAsia" w:hint="eastAsia"/>
          <w:b/>
          <w:bCs/>
          <w:color w:val="5B9BD5" w:themeColor="accent1"/>
          <w:sz w:val="28"/>
          <w:szCs w:val="28"/>
        </w:rPr>
      </w:pPr>
      <w:r w:rsidRPr="00721A06">
        <w:rPr>
          <w:rFonts w:asciiTheme="minorEastAsia" w:hAnsiTheme="minorEastAsia" w:hint="eastAsia"/>
          <w:b/>
          <w:bCs/>
          <w:color w:val="5B9BD5" w:themeColor="accent1"/>
          <w:sz w:val="28"/>
          <w:szCs w:val="28"/>
        </w:rPr>
        <w:t>计划财务处收费系统网址：</w:t>
      </w:r>
      <w:r w:rsidRPr="00721A06">
        <w:rPr>
          <w:b/>
          <w:bCs/>
        </w:rPr>
        <w:fldChar w:fldCharType="begin"/>
      </w:r>
      <w:r w:rsidRPr="00721A06">
        <w:rPr>
          <w:b/>
          <w:bCs/>
        </w:rPr>
        <w:instrText>HYPERLINK "https://mer.btbu.edu.cn/"</w:instrText>
      </w:r>
      <w:r w:rsidRPr="00721A06">
        <w:rPr>
          <w:b/>
          <w:bCs/>
        </w:rPr>
      </w:r>
      <w:r w:rsidRPr="00721A06">
        <w:rPr>
          <w:b/>
          <w:bCs/>
        </w:rPr>
        <w:fldChar w:fldCharType="separate"/>
      </w:r>
      <w:r w:rsidRPr="00721A06">
        <w:rPr>
          <w:rStyle w:val="aa"/>
          <w:rFonts w:asciiTheme="minorEastAsia" w:hAnsiTheme="minorEastAsia"/>
          <w:b/>
          <w:bCs/>
          <w:sz w:val="28"/>
          <w:szCs w:val="28"/>
        </w:rPr>
        <w:t>https://mer.btbu.edu.cn/</w:t>
      </w:r>
      <w:r w:rsidRPr="00721A06">
        <w:rPr>
          <w:b/>
          <w:bCs/>
        </w:rPr>
        <w:fldChar w:fldCharType="end"/>
      </w:r>
      <w:r w:rsidRPr="00721A06">
        <w:rPr>
          <w:rFonts w:asciiTheme="minorEastAsia" w:hAnsiTheme="minorEastAsia" w:hint="eastAsia"/>
          <w:b/>
          <w:bCs/>
          <w:color w:val="5B9BD5" w:themeColor="accent1"/>
          <w:sz w:val="28"/>
          <w:szCs w:val="28"/>
        </w:rPr>
        <w:t>，登录使用学校统一身份认证登录。</w:t>
      </w:r>
    </w:p>
    <w:p w14:paraId="55FACBC3" w14:textId="77777777" w:rsidR="0084350D" w:rsidRDefault="00000000" w:rsidP="00C24D21">
      <w:pPr>
        <w:spacing w:line="400" w:lineRule="exac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一</w:t>
      </w:r>
      <w:r>
        <w:rPr>
          <w:rFonts w:asciiTheme="minorEastAsia" w:hAnsiTheme="minorEastAsia"/>
          <w:sz w:val="28"/>
          <w:szCs w:val="28"/>
        </w:rPr>
        <w:t>、</w:t>
      </w:r>
      <w:r>
        <w:rPr>
          <w:rFonts w:asciiTheme="minorEastAsia" w:hAnsiTheme="minorEastAsia" w:hint="eastAsia"/>
          <w:sz w:val="28"/>
          <w:szCs w:val="28"/>
        </w:rPr>
        <w:t>学生账单明细查询（路径：</w:t>
      </w:r>
      <w:r>
        <w:rPr>
          <w:rFonts w:asciiTheme="minorEastAsia" w:hAnsiTheme="minorEastAsia" w:hint="eastAsia"/>
          <w:b/>
          <w:sz w:val="28"/>
          <w:szCs w:val="28"/>
        </w:rPr>
        <w:t>学籍账单管理</w:t>
      </w:r>
      <w:r>
        <w:rPr>
          <w:rFonts w:asciiTheme="minorEastAsia" w:hAnsiTheme="minorEastAsia"/>
          <w:b/>
          <w:sz w:val="28"/>
          <w:szCs w:val="28"/>
        </w:rPr>
        <w:t>-</w:t>
      </w:r>
      <w:r>
        <w:rPr>
          <w:rFonts w:asciiTheme="minorEastAsia" w:hAnsiTheme="minorEastAsia" w:hint="eastAsia"/>
          <w:b/>
          <w:sz w:val="28"/>
          <w:szCs w:val="28"/>
        </w:rPr>
        <w:t>日常管理</w:t>
      </w:r>
      <w:r>
        <w:rPr>
          <w:rFonts w:asciiTheme="minorEastAsia" w:hAnsiTheme="minorEastAsia" w:hint="eastAsia"/>
          <w:sz w:val="28"/>
          <w:szCs w:val="28"/>
        </w:rPr>
        <w:t>）</w:t>
      </w:r>
    </w:p>
    <w:p w14:paraId="1167E709" w14:textId="77777777" w:rsidR="0084350D" w:rsidRDefault="00000000" w:rsidP="00C24D21">
      <w:pPr>
        <w:spacing w:line="400" w:lineRule="exact"/>
        <w:ind w:firstLineChars="200" w:firstLine="560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商联</w:t>
      </w:r>
      <w:r>
        <w:rPr>
          <w:rFonts w:asciiTheme="minorEastAsia" w:hAnsiTheme="minorEastAsia"/>
          <w:sz w:val="28"/>
          <w:szCs w:val="28"/>
        </w:rPr>
        <w:t>收费系统中</w:t>
      </w:r>
      <w:r>
        <w:rPr>
          <w:rFonts w:asciiTheme="minorEastAsia" w:hAnsiTheme="minorEastAsia" w:hint="eastAsia"/>
          <w:sz w:val="28"/>
          <w:szCs w:val="28"/>
        </w:rPr>
        <w:t>：</w:t>
      </w:r>
    </w:p>
    <w:p w14:paraId="5A170D06" w14:textId="77777777" w:rsidR="0084350D" w:rsidRDefault="00000000" w:rsidP="00C24D21">
      <w:pPr>
        <w:spacing w:line="400" w:lineRule="exact"/>
        <w:ind w:firstLine="560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1.应收</w:t>
      </w:r>
      <w:r>
        <w:rPr>
          <w:rFonts w:asciiTheme="minorEastAsia" w:hAnsiTheme="minorEastAsia" w:hint="eastAsia"/>
          <w:sz w:val="28"/>
          <w:szCs w:val="28"/>
        </w:rPr>
        <w:t>账单</w:t>
      </w:r>
      <w:r>
        <w:rPr>
          <w:rFonts w:asciiTheme="minorEastAsia" w:hAnsiTheme="minorEastAsia"/>
          <w:sz w:val="28"/>
          <w:szCs w:val="28"/>
        </w:rPr>
        <w:t>：</w:t>
      </w:r>
      <w:r>
        <w:rPr>
          <w:rFonts w:asciiTheme="minorEastAsia" w:hAnsiTheme="minorEastAsia" w:hint="eastAsia"/>
          <w:sz w:val="28"/>
          <w:szCs w:val="28"/>
        </w:rPr>
        <w:t>应收</w:t>
      </w:r>
      <w:r>
        <w:rPr>
          <w:rFonts w:asciiTheme="minorEastAsia" w:hAnsiTheme="minorEastAsia"/>
          <w:sz w:val="28"/>
          <w:szCs w:val="28"/>
        </w:rPr>
        <w:t>学生数量</w:t>
      </w:r>
      <w:r>
        <w:rPr>
          <w:rFonts w:asciiTheme="minorEastAsia" w:hAnsiTheme="minorEastAsia" w:hint="eastAsia"/>
          <w:sz w:val="28"/>
          <w:szCs w:val="28"/>
        </w:rPr>
        <w:t>；</w:t>
      </w:r>
    </w:p>
    <w:p w14:paraId="415B8755" w14:textId="77777777" w:rsidR="0084350D" w:rsidRDefault="00000000" w:rsidP="00C24D21">
      <w:pPr>
        <w:spacing w:line="400" w:lineRule="exact"/>
        <w:ind w:firstLine="560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2.应收金额：收费标准；</w:t>
      </w:r>
    </w:p>
    <w:p w14:paraId="6F638DC9" w14:textId="77777777" w:rsidR="0084350D" w:rsidRDefault="00000000" w:rsidP="00C24D21">
      <w:pPr>
        <w:spacing w:line="400" w:lineRule="exact"/>
        <w:ind w:firstLine="560"/>
        <w:rPr>
          <w:rFonts w:asciiTheme="minorEastAsia" w:hAnsiTheme="minorEastAsia" w:hint="eastAsia"/>
          <w:b/>
          <w:sz w:val="28"/>
          <w:szCs w:val="28"/>
        </w:rPr>
      </w:pPr>
      <w:r>
        <w:rPr>
          <w:rFonts w:asciiTheme="minorEastAsia" w:hAnsiTheme="minorEastAsia"/>
          <w:b/>
          <w:sz w:val="28"/>
          <w:szCs w:val="28"/>
        </w:rPr>
        <w:t>3.发生金额：实际要收取的金额；</w:t>
      </w:r>
    </w:p>
    <w:p w14:paraId="594343EA" w14:textId="77777777" w:rsidR="0084350D" w:rsidRDefault="00000000" w:rsidP="00C24D21">
      <w:pPr>
        <w:spacing w:line="400" w:lineRule="exact"/>
        <w:ind w:firstLine="560"/>
        <w:rPr>
          <w:rFonts w:asciiTheme="minorEastAsia" w:hAnsiTheme="minorEastAsia" w:hint="eastAsia"/>
          <w:b/>
          <w:bCs/>
          <w:sz w:val="28"/>
          <w:szCs w:val="28"/>
        </w:rPr>
      </w:pPr>
      <w:r>
        <w:rPr>
          <w:rFonts w:asciiTheme="minorEastAsia" w:hAnsiTheme="minorEastAsia"/>
          <w:b/>
          <w:bCs/>
          <w:sz w:val="28"/>
          <w:szCs w:val="28"/>
        </w:rPr>
        <w:t>4.实收金额：实际已交金额；</w:t>
      </w:r>
    </w:p>
    <w:p w14:paraId="0491576E" w14:textId="77777777" w:rsidR="0084350D" w:rsidRDefault="00000000" w:rsidP="00C24D21">
      <w:pPr>
        <w:spacing w:line="400" w:lineRule="exact"/>
        <w:ind w:firstLine="560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5.退款金额：</w:t>
      </w:r>
      <w:r>
        <w:rPr>
          <w:rFonts w:asciiTheme="minorEastAsia" w:hAnsiTheme="minorEastAsia" w:hint="eastAsia"/>
          <w:sz w:val="28"/>
          <w:szCs w:val="28"/>
        </w:rPr>
        <w:t>已交</w:t>
      </w:r>
      <w:r>
        <w:rPr>
          <w:rFonts w:asciiTheme="minorEastAsia" w:hAnsiTheme="minorEastAsia"/>
          <w:sz w:val="28"/>
          <w:szCs w:val="28"/>
        </w:rPr>
        <w:t>后，休学退学等</w:t>
      </w:r>
      <w:r>
        <w:rPr>
          <w:rFonts w:asciiTheme="minorEastAsia" w:hAnsiTheme="minorEastAsia" w:hint="eastAsia"/>
          <w:sz w:val="28"/>
          <w:szCs w:val="28"/>
        </w:rPr>
        <w:t>退费</w:t>
      </w:r>
      <w:r>
        <w:rPr>
          <w:rFonts w:asciiTheme="minorEastAsia" w:hAnsiTheme="minorEastAsia"/>
          <w:sz w:val="28"/>
          <w:szCs w:val="28"/>
        </w:rPr>
        <w:t>金额（</w:t>
      </w:r>
      <w:r>
        <w:rPr>
          <w:rFonts w:asciiTheme="minorEastAsia" w:hAnsiTheme="minorEastAsia" w:hint="eastAsia"/>
          <w:sz w:val="28"/>
          <w:szCs w:val="28"/>
        </w:rPr>
        <w:t>若</w:t>
      </w:r>
      <w:r>
        <w:rPr>
          <w:rFonts w:asciiTheme="minorEastAsia" w:hAnsiTheme="minorEastAsia"/>
          <w:sz w:val="28"/>
          <w:szCs w:val="28"/>
        </w:rPr>
        <w:t>导出后</w:t>
      </w:r>
      <w:r>
        <w:rPr>
          <w:rFonts w:asciiTheme="minorEastAsia" w:hAnsiTheme="minorEastAsia" w:hint="eastAsia"/>
          <w:sz w:val="28"/>
          <w:szCs w:val="28"/>
        </w:rPr>
        <w:t>，</w:t>
      </w:r>
      <w:r>
        <w:rPr>
          <w:rFonts w:asciiTheme="minorEastAsia" w:hAnsiTheme="minorEastAsia"/>
          <w:sz w:val="28"/>
          <w:szCs w:val="28"/>
        </w:rPr>
        <w:t>超收对应项目有金额，为等待财政局退付到学校的金额）</w:t>
      </w:r>
      <w:r>
        <w:rPr>
          <w:rFonts w:asciiTheme="minorEastAsia" w:hAnsiTheme="minorEastAsia" w:hint="eastAsia"/>
          <w:sz w:val="28"/>
          <w:szCs w:val="28"/>
        </w:rPr>
        <w:t>；</w:t>
      </w:r>
    </w:p>
    <w:p w14:paraId="56D3CE42" w14:textId="10123459" w:rsidR="0084350D" w:rsidRDefault="00000000" w:rsidP="00C24D21">
      <w:pPr>
        <w:spacing w:line="400" w:lineRule="exact"/>
        <w:ind w:firstLine="560"/>
        <w:rPr>
          <w:rFonts w:asciiTheme="minorEastAsia" w:hAnsiTheme="minorEastAsia" w:hint="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6.未收</w:t>
      </w:r>
      <w:r>
        <w:rPr>
          <w:rFonts w:asciiTheme="minorEastAsia" w:hAnsiTheme="minorEastAsia"/>
          <w:b/>
          <w:sz w:val="28"/>
          <w:szCs w:val="28"/>
        </w:rPr>
        <w:t>金额：欠费未交</w:t>
      </w:r>
      <w:r>
        <w:rPr>
          <w:rFonts w:asciiTheme="minorEastAsia" w:hAnsiTheme="minorEastAsia" w:hint="eastAsia"/>
          <w:b/>
          <w:sz w:val="28"/>
          <w:szCs w:val="28"/>
        </w:rPr>
        <w:t>（重点</w:t>
      </w:r>
      <w:r>
        <w:rPr>
          <w:rFonts w:asciiTheme="minorEastAsia" w:hAnsiTheme="minorEastAsia"/>
          <w:b/>
          <w:sz w:val="28"/>
          <w:szCs w:val="28"/>
        </w:rPr>
        <w:t>关注</w:t>
      </w:r>
      <w:r>
        <w:rPr>
          <w:rFonts w:asciiTheme="minorEastAsia" w:hAnsiTheme="minorEastAsia" w:hint="eastAsia"/>
          <w:b/>
          <w:sz w:val="28"/>
          <w:szCs w:val="28"/>
        </w:rPr>
        <w:t>）</w:t>
      </w:r>
      <w:r w:rsidR="00170102">
        <w:rPr>
          <w:rFonts w:asciiTheme="minorEastAsia" w:hAnsiTheme="minorEastAsia" w:hint="eastAsia"/>
          <w:b/>
          <w:sz w:val="28"/>
          <w:szCs w:val="28"/>
        </w:rPr>
        <w:t>。详见图1学费系统截图及数据字段注释</w:t>
      </w:r>
    </w:p>
    <w:p w14:paraId="06F8AF28" w14:textId="40CF5604" w:rsidR="00B23EE7" w:rsidRDefault="00B23EE7">
      <w:pPr>
        <w:ind w:firstLine="560"/>
        <w:rPr>
          <w:rFonts w:asciiTheme="minorEastAsia" w:hAnsiTheme="minorEastAsia" w:hint="eastAsia"/>
          <w:b/>
          <w:sz w:val="28"/>
          <w:szCs w:val="28"/>
        </w:rPr>
      </w:pPr>
      <w:r>
        <w:rPr>
          <w:rFonts w:asciiTheme="minorEastAsia" w:hAnsiTheme="minorEastAsia" w:hint="eastAsia"/>
          <w:noProof/>
          <w:sz w:val="28"/>
          <w:szCs w:val="28"/>
        </w:rPr>
        <w:lastRenderedPageBreak/>
        <w:drawing>
          <wp:inline distT="0" distB="0" distL="0" distR="0" wp14:anchorId="6D23A41A" wp14:editId="153A3802">
            <wp:extent cx="8145780" cy="4931511"/>
            <wp:effectExtent l="0" t="0" r="762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771" cy="493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C95C4" w14:textId="07890561" w:rsidR="0084350D" w:rsidRDefault="00B23EE7" w:rsidP="00B23EE7">
      <w:pPr>
        <w:spacing w:line="360" w:lineRule="auto"/>
        <w:ind w:firstLineChars="200" w:firstLine="562"/>
        <w:jc w:val="center"/>
        <w:rPr>
          <w:rFonts w:asciiTheme="minorEastAsia" w:hAnsiTheme="minorEastAsia" w:hint="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图1学费系统截图及数据字段注释</w:t>
      </w:r>
    </w:p>
    <w:p w14:paraId="102A473D" w14:textId="0D34B22D" w:rsidR="0084350D" w:rsidRDefault="00000000" w:rsidP="00C24D21">
      <w:pPr>
        <w:spacing w:line="400" w:lineRule="exact"/>
        <w:ind w:firstLineChars="200" w:firstLine="562"/>
        <w:rPr>
          <w:rFonts w:asciiTheme="minorEastAsia" w:hAnsiTheme="minorEastAsia" w:hint="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lastRenderedPageBreak/>
        <w:t>学籍账单管理</w:t>
      </w:r>
      <w:r>
        <w:rPr>
          <w:rFonts w:asciiTheme="minorEastAsia" w:hAnsiTheme="minorEastAsia"/>
          <w:b/>
          <w:sz w:val="28"/>
          <w:szCs w:val="28"/>
        </w:rPr>
        <w:t>-</w:t>
      </w:r>
      <w:r>
        <w:rPr>
          <w:rFonts w:asciiTheme="minorEastAsia" w:hAnsiTheme="minorEastAsia" w:hint="eastAsia"/>
          <w:b/>
          <w:sz w:val="28"/>
          <w:szCs w:val="28"/>
        </w:rPr>
        <w:t>日常管理</w:t>
      </w:r>
      <w:r>
        <w:rPr>
          <w:rFonts w:asciiTheme="minorEastAsia" w:hAnsiTheme="minorEastAsia"/>
          <w:b/>
          <w:sz w:val="28"/>
          <w:szCs w:val="28"/>
        </w:rPr>
        <w:t>-</w:t>
      </w:r>
      <w:r>
        <w:rPr>
          <w:rFonts w:asciiTheme="minorEastAsia" w:hAnsiTheme="minorEastAsia" w:hint="eastAsia"/>
          <w:b/>
          <w:sz w:val="28"/>
          <w:szCs w:val="28"/>
        </w:rPr>
        <w:t>点击更多</w:t>
      </w:r>
      <w:r>
        <w:rPr>
          <w:rFonts w:asciiTheme="minorEastAsia" w:hAnsiTheme="minorEastAsia"/>
          <w:b/>
          <w:sz w:val="28"/>
          <w:szCs w:val="28"/>
        </w:rPr>
        <w:t>-</w:t>
      </w:r>
      <w:r>
        <w:rPr>
          <w:rFonts w:asciiTheme="minorEastAsia" w:hAnsiTheme="minorEastAsia" w:hint="eastAsia"/>
          <w:b/>
          <w:sz w:val="28"/>
          <w:szCs w:val="28"/>
        </w:rPr>
        <w:t>通过查询条件查询（用户编号</w:t>
      </w:r>
      <w:r w:rsidR="00B24CBC">
        <w:rPr>
          <w:rFonts w:asciiTheme="minorEastAsia" w:hAnsiTheme="minorEastAsia" w:hint="eastAsia"/>
          <w:b/>
          <w:sz w:val="28"/>
          <w:szCs w:val="28"/>
        </w:rPr>
        <w:t>即学号</w:t>
      </w:r>
      <w:r>
        <w:rPr>
          <w:rFonts w:asciiTheme="minorEastAsia" w:hAnsiTheme="minorEastAsia" w:hint="eastAsia"/>
          <w:b/>
          <w:sz w:val="28"/>
          <w:szCs w:val="28"/>
        </w:rPr>
        <w:t>、用户名称、证件号、费用项目，收费周期，缴费状态等条件查询）</w:t>
      </w:r>
      <w:r w:rsidR="002D6868">
        <w:rPr>
          <w:rFonts w:asciiTheme="minorEastAsia" w:hAnsiTheme="minorEastAsia" w:hint="eastAsia"/>
          <w:b/>
          <w:sz w:val="28"/>
          <w:szCs w:val="28"/>
        </w:rPr>
        <w:t>。所有条件均为下拉式菜单，根据需要进行选择单选或全选。</w:t>
      </w:r>
    </w:p>
    <w:p w14:paraId="4ED61F0D" w14:textId="69F90410" w:rsidR="00B24CBC" w:rsidRDefault="00000000" w:rsidP="00C24D21">
      <w:pPr>
        <w:spacing w:line="400" w:lineRule="exact"/>
        <w:ind w:firstLineChars="200" w:firstLine="560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建议</w:t>
      </w:r>
      <w:r>
        <w:rPr>
          <w:rFonts w:asciiTheme="minorEastAsia" w:hAnsiTheme="minorEastAsia"/>
          <w:sz w:val="28"/>
          <w:szCs w:val="28"/>
        </w:rPr>
        <w:t>按照用户编号查询</w:t>
      </w:r>
      <w:r>
        <w:rPr>
          <w:rFonts w:asciiTheme="minorEastAsia" w:hAnsiTheme="minorEastAsia" w:hint="eastAsia"/>
          <w:sz w:val="28"/>
          <w:szCs w:val="28"/>
        </w:rPr>
        <w:t>：查询</w:t>
      </w:r>
      <w:r>
        <w:rPr>
          <w:rFonts w:asciiTheme="minorEastAsia" w:hAnsiTheme="minorEastAsia"/>
          <w:sz w:val="28"/>
          <w:szCs w:val="28"/>
        </w:rPr>
        <w:t>单人，只需在用户编号输入学生学号（</w:t>
      </w:r>
      <w:r>
        <w:rPr>
          <w:rFonts w:asciiTheme="minorEastAsia" w:hAnsiTheme="minorEastAsia" w:hint="eastAsia"/>
          <w:sz w:val="28"/>
          <w:szCs w:val="28"/>
        </w:rPr>
        <w:t>联合</w:t>
      </w:r>
      <w:r>
        <w:rPr>
          <w:rFonts w:asciiTheme="minorEastAsia" w:hAnsiTheme="minorEastAsia"/>
          <w:sz w:val="28"/>
          <w:szCs w:val="28"/>
        </w:rPr>
        <w:t>培养学生用户编号输入身份证号）</w:t>
      </w:r>
      <w:r>
        <w:rPr>
          <w:rFonts w:asciiTheme="minorEastAsia" w:hAnsiTheme="minorEastAsia" w:hint="eastAsia"/>
          <w:sz w:val="28"/>
          <w:szCs w:val="28"/>
        </w:rPr>
        <w:t>点击查询</w:t>
      </w:r>
      <w:r>
        <w:rPr>
          <w:rFonts w:asciiTheme="minorEastAsia" w:hAnsiTheme="minorEastAsia"/>
          <w:sz w:val="28"/>
          <w:szCs w:val="28"/>
        </w:rPr>
        <w:t>即可。</w:t>
      </w:r>
      <w:r w:rsidR="00C24D21">
        <w:rPr>
          <w:rFonts w:asciiTheme="minorEastAsia" w:hAnsiTheme="minorEastAsia" w:hint="eastAsia"/>
          <w:sz w:val="28"/>
          <w:szCs w:val="28"/>
        </w:rPr>
        <w:t>详见图2</w:t>
      </w:r>
      <w:r w:rsidR="00C24D21" w:rsidRPr="00C24D21">
        <w:rPr>
          <w:rFonts w:asciiTheme="minorEastAsia" w:hAnsiTheme="minorEastAsia" w:hint="eastAsia"/>
          <w:bCs/>
          <w:sz w:val="28"/>
          <w:szCs w:val="28"/>
        </w:rPr>
        <w:t>按照用户编号（学号）单人查询操作示意图。</w:t>
      </w:r>
    </w:p>
    <w:p w14:paraId="3BD4CF9E" w14:textId="0678961B" w:rsidR="00B24CBC" w:rsidRDefault="00C24D21">
      <w:pPr>
        <w:spacing w:line="360" w:lineRule="auto"/>
        <w:ind w:firstLineChars="200" w:firstLine="560"/>
        <w:rPr>
          <w:rFonts w:asciiTheme="minorEastAsia" w:hAnsiTheme="minorEastAsia" w:hint="eastAsia"/>
          <w:sz w:val="28"/>
          <w:szCs w:val="28"/>
        </w:rPr>
      </w:pPr>
      <w:r w:rsidRPr="00C24D21">
        <w:rPr>
          <w:rFonts w:asciiTheme="minorEastAsia" w:hAnsiTheme="minorEastAsia"/>
          <w:noProof/>
          <w:sz w:val="28"/>
          <w:szCs w:val="28"/>
        </w:rPr>
        <w:drawing>
          <wp:inline distT="0" distB="0" distL="0" distR="0" wp14:anchorId="1FCBEA30" wp14:editId="404F5094">
            <wp:extent cx="8428990" cy="3611880"/>
            <wp:effectExtent l="0" t="0" r="0" b="7620"/>
            <wp:docPr id="15824072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8894" cy="3616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A43CA" w14:textId="4658C036" w:rsidR="00C24D21" w:rsidRDefault="00C24D21" w:rsidP="00C24D21">
      <w:pPr>
        <w:spacing w:line="360" w:lineRule="auto"/>
        <w:ind w:firstLineChars="200" w:firstLine="562"/>
        <w:jc w:val="center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图2按照用户编号（学号）单人查询操作示意图</w:t>
      </w:r>
    </w:p>
    <w:p w14:paraId="40FBAA21" w14:textId="25605772" w:rsidR="0084350D" w:rsidRDefault="00000000" w:rsidP="00C24D21">
      <w:pPr>
        <w:spacing w:line="400" w:lineRule="exact"/>
        <w:ind w:firstLineChars="200" w:firstLine="560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>查询</w:t>
      </w:r>
      <w:r>
        <w:rPr>
          <w:rFonts w:asciiTheme="minorEastAsia" w:hAnsiTheme="minorEastAsia"/>
          <w:sz w:val="28"/>
          <w:szCs w:val="28"/>
        </w:rPr>
        <w:t>多人，</w:t>
      </w:r>
      <w:r>
        <w:rPr>
          <w:rFonts w:asciiTheme="minorEastAsia" w:hAnsiTheme="minorEastAsia" w:hint="eastAsia"/>
          <w:sz w:val="28"/>
          <w:szCs w:val="28"/>
        </w:rPr>
        <w:t>点击</w:t>
      </w:r>
      <w:r>
        <w:rPr>
          <w:rFonts w:asciiTheme="minorEastAsia" w:hAnsiTheme="minorEastAsia"/>
          <w:sz w:val="28"/>
          <w:szCs w:val="28"/>
        </w:rPr>
        <w:t>更多，在用户编号</w:t>
      </w:r>
      <w:r>
        <w:rPr>
          <w:rFonts w:asciiTheme="minorEastAsia" w:hAnsiTheme="minorEastAsia" w:hint="eastAsia"/>
          <w:sz w:val="28"/>
          <w:szCs w:val="28"/>
        </w:rPr>
        <w:t>粘贴</w:t>
      </w:r>
      <w:r>
        <w:rPr>
          <w:rFonts w:asciiTheme="minorEastAsia" w:hAnsiTheme="minorEastAsia"/>
          <w:sz w:val="28"/>
          <w:szCs w:val="28"/>
        </w:rPr>
        <w:t>学号，将回车键</w:t>
      </w:r>
      <w:r>
        <w:rPr>
          <w:rFonts w:asciiTheme="minorEastAsia" w:hAnsiTheme="minorEastAsia" w:hint="eastAsia"/>
          <w:sz w:val="28"/>
          <w:szCs w:val="28"/>
        </w:rPr>
        <w:t>放在</w:t>
      </w:r>
      <w:r>
        <w:rPr>
          <w:rFonts w:asciiTheme="minorEastAsia" w:hAnsiTheme="minorEastAsia"/>
          <w:sz w:val="28"/>
          <w:szCs w:val="28"/>
        </w:rPr>
        <w:t>最后一列学号的后面</w:t>
      </w:r>
      <w:r w:rsidR="00CF10D8">
        <w:rPr>
          <w:rFonts w:asciiTheme="minorEastAsia" w:hAnsiTheme="minorEastAsia" w:hint="eastAsia"/>
          <w:sz w:val="28"/>
          <w:szCs w:val="28"/>
        </w:rPr>
        <w:t>。</w:t>
      </w:r>
      <w:r w:rsidR="00170102">
        <w:rPr>
          <w:rFonts w:asciiTheme="minorEastAsia" w:hAnsiTheme="minorEastAsia" w:hint="eastAsia"/>
          <w:sz w:val="28"/>
          <w:szCs w:val="28"/>
        </w:rPr>
        <w:t>详见图</w:t>
      </w:r>
      <w:r w:rsidR="00B24CBC">
        <w:rPr>
          <w:rFonts w:asciiTheme="minorEastAsia" w:hAnsiTheme="minorEastAsia" w:hint="eastAsia"/>
          <w:sz w:val="28"/>
          <w:szCs w:val="28"/>
        </w:rPr>
        <w:t>3</w:t>
      </w:r>
      <w:r w:rsidR="00170102">
        <w:rPr>
          <w:rFonts w:asciiTheme="minorEastAsia" w:hAnsiTheme="minorEastAsia" w:hint="eastAsia"/>
          <w:sz w:val="28"/>
          <w:szCs w:val="28"/>
        </w:rPr>
        <w:t>-</w:t>
      </w:r>
      <w:r w:rsidR="00B24CBC">
        <w:rPr>
          <w:rFonts w:asciiTheme="minorEastAsia" w:hAnsiTheme="minorEastAsia" w:hint="eastAsia"/>
          <w:sz w:val="28"/>
          <w:szCs w:val="28"/>
        </w:rPr>
        <w:t>5</w:t>
      </w:r>
      <w:r w:rsidR="00170102" w:rsidRPr="00170102">
        <w:rPr>
          <w:rFonts w:asciiTheme="minorEastAsia" w:hAnsiTheme="minorEastAsia" w:hint="eastAsia"/>
          <w:bCs/>
          <w:sz w:val="28"/>
          <w:szCs w:val="28"/>
        </w:rPr>
        <w:t>按照用户编号（学号）查询操作示意图</w:t>
      </w:r>
      <w:r w:rsidR="00170102">
        <w:rPr>
          <w:rFonts w:asciiTheme="minorEastAsia" w:hAnsiTheme="minorEastAsia" w:hint="eastAsia"/>
          <w:bCs/>
          <w:sz w:val="28"/>
          <w:szCs w:val="28"/>
        </w:rPr>
        <w:t>。</w:t>
      </w:r>
    </w:p>
    <w:p w14:paraId="5B677487" w14:textId="31A92614" w:rsidR="00B24CBC" w:rsidRDefault="00B24CBC">
      <w:pPr>
        <w:spacing w:line="360" w:lineRule="auto"/>
        <w:ind w:firstLineChars="200" w:firstLine="420"/>
        <w:rPr>
          <w:rFonts w:asciiTheme="minorEastAsia" w:hAnsiTheme="minorEastAsia" w:hint="eastAsia"/>
          <w:b/>
          <w:sz w:val="28"/>
          <w:szCs w:val="28"/>
        </w:rPr>
      </w:pPr>
      <w:r>
        <w:rPr>
          <w:noProof/>
        </w:rPr>
        <w:drawing>
          <wp:inline distT="0" distB="0" distL="0" distR="0" wp14:anchorId="41269B6B" wp14:editId="1FA01233">
            <wp:extent cx="8350424" cy="4297680"/>
            <wp:effectExtent l="0" t="0" r="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0878" cy="4308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535ED" w14:textId="2D1D9F51" w:rsidR="00B24CBC" w:rsidRDefault="00B24CBC" w:rsidP="00B24CBC">
      <w:pPr>
        <w:spacing w:line="360" w:lineRule="auto"/>
        <w:ind w:firstLineChars="200" w:firstLine="562"/>
        <w:jc w:val="center"/>
        <w:rPr>
          <w:rFonts w:asciiTheme="minorEastAsia" w:hAnsiTheme="minorEastAsia" w:hint="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图3按照用户编号（学号）批量查询操作示意图</w:t>
      </w:r>
    </w:p>
    <w:p w14:paraId="39384D89" w14:textId="75C32A9D" w:rsidR="00B24CBC" w:rsidRDefault="00B24CBC">
      <w:pPr>
        <w:spacing w:line="360" w:lineRule="auto"/>
        <w:ind w:firstLineChars="200" w:firstLine="420"/>
        <w:rPr>
          <w:rFonts w:asciiTheme="minorEastAsia" w:hAnsiTheme="minorEastAsia" w:hint="eastAsia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B46BE4C" wp14:editId="43FF4DCA">
            <wp:extent cx="8782165" cy="4853940"/>
            <wp:effectExtent l="0" t="0" r="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4287" cy="486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8E093" w14:textId="0FA678B2" w:rsidR="00B24CBC" w:rsidRDefault="00B24CBC" w:rsidP="00B24CBC">
      <w:pPr>
        <w:spacing w:line="360" w:lineRule="auto"/>
        <w:ind w:firstLineChars="200" w:firstLine="562"/>
        <w:jc w:val="center"/>
        <w:rPr>
          <w:rFonts w:asciiTheme="minorEastAsia" w:hAnsiTheme="minorEastAsia" w:hint="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图4按照用户编号（学号）批量查询操作示意图</w:t>
      </w:r>
    </w:p>
    <w:p w14:paraId="6ACED0FD" w14:textId="28BCDF50" w:rsidR="00B24CBC" w:rsidRDefault="00B24CBC">
      <w:pPr>
        <w:spacing w:line="360" w:lineRule="auto"/>
        <w:ind w:firstLineChars="200" w:firstLine="420"/>
        <w:rPr>
          <w:rFonts w:asciiTheme="minorEastAsia" w:hAnsiTheme="minorEastAsia" w:hint="eastAsia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0CFDA0C" wp14:editId="32E34391">
            <wp:extent cx="8863330" cy="472567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B8D36" w14:textId="098787C5" w:rsidR="00B24CBC" w:rsidRDefault="00B24CBC" w:rsidP="00B24CBC">
      <w:pPr>
        <w:spacing w:line="360" w:lineRule="auto"/>
        <w:ind w:firstLineChars="200" w:firstLine="562"/>
        <w:jc w:val="center"/>
        <w:rPr>
          <w:rFonts w:asciiTheme="minorEastAsia" w:hAnsiTheme="minorEastAsia" w:hint="eastAsia"/>
          <w:b/>
          <w:sz w:val="28"/>
          <w:szCs w:val="28"/>
        </w:rPr>
      </w:pPr>
      <w:r w:rsidRPr="00CF10D8">
        <w:rPr>
          <w:rFonts w:asciiTheme="minorEastAsia" w:hAnsiTheme="minorEastAsia" w:hint="eastAsia"/>
          <w:b/>
          <w:sz w:val="28"/>
          <w:szCs w:val="28"/>
        </w:rPr>
        <w:t>图</w:t>
      </w:r>
      <w:r>
        <w:rPr>
          <w:rFonts w:asciiTheme="minorEastAsia" w:hAnsiTheme="minorEastAsia" w:hint="eastAsia"/>
          <w:b/>
          <w:sz w:val="28"/>
          <w:szCs w:val="28"/>
        </w:rPr>
        <w:t>5按照用户编号（学号）批量查询操作示意图</w:t>
      </w:r>
    </w:p>
    <w:p w14:paraId="32826DF3" w14:textId="400342EE" w:rsidR="00CF10D8" w:rsidRDefault="00CF10D8" w:rsidP="00C24D21">
      <w:pPr>
        <w:spacing w:line="400" w:lineRule="exact"/>
        <w:ind w:firstLineChars="200" w:firstLine="562"/>
        <w:rPr>
          <w:rFonts w:asciiTheme="minorEastAsia" w:hAnsiTheme="minorEastAsia" w:hint="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lastRenderedPageBreak/>
        <w:t>也可支持按照学院、专业、班级导出。</w:t>
      </w:r>
    </w:p>
    <w:p w14:paraId="5C4BB329" w14:textId="324CF14E" w:rsidR="00A560C0" w:rsidRDefault="00CF10D8" w:rsidP="00C24D21">
      <w:pPr>
        <w:spacing w:line="400" w:lineRule="exact"/>
        <w:ind w:firstLineChars="200" w:firstLine="562"/>
        <w:rPr>
          <w:rFonts w:asciiTheme="minorEastAsia" w:hAnsiTheme="minorEastAsia" w:hint="eastAsia"/>
          <w:bCs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学籍账单管理</w:t>
      </w:r>
      <w:r>
        <w:rPr>
          <w:rFonts w:asciiTheme="minorEastAsia" w:hAnsiTheme="minorEastAsia"/>
          <w:b/>
          <w:sz w:val="28"/>
          <w:szCs w:val="28"/>
        </w:rPr>
        <w:t>-</w:t>
      </w:r>
      <w:r>
        <w:rPr>
          <w:rFonts w:asciiTheme="minorEastAsia" w:hAnsiTheme="minorEastAsia" w:hint="eastAsia"/>
          <w:b/>
          <w:sz w:val="28"/>
          <w:szCs w:val="28"/>
        </w:rPr>
        <w:t>日常管理</w:t>
      </w:r>
      <w:r>
        <w:rPr>
          <w:rFonts w:asciiTheme="minorEastAsia" w:hAnsiTheme="minorEastAsia"/>
          <w:b/>
          <w:sz w:val="28"/>
          <w:szCs w:val="28"/>
        </w:rPr>
        <w:t>-</w:t>
      </w:r>
      <w:r>
        <w:rPr>
          <w:rFonts w:asciiTheme="minorEastAsia" w:hAnsiTheme="minorEastAsia" w:hint="eastAsia"/>
          <w:b/>
          <w:sz w:val="28"/>
          <w:szCs w:val="28"/>
        </w:rPr>
        <w:t>组织机构-学院-专业-班级，点击右上角查询即可。</w:t>
      </w:r>
      <w:r w:rsidRPr="009E6698">
        <w:rPr>
          <w:rFonts w:asciiTheme="minorEastAsia" w:hAnsiTheme="minorEastAsia" w:hint="eastAsia"/>
          <w:bCs/>
          <w:sz w:val="28"/>
          <w:szCs w:val="28"/>
        </w:rPr>
        <w:t>详见图</w:t>
      </w:r>
      <w:r w:rsidR="00B24CBC">
        <w:rPr>
          <w:rFonts w:asciiTheme="minorEastAsia" w:hAnsiTheme="minorEastAsia" w:hint="eastAsia"/>
          <w:bCs/>
          <w:sz w:val="28"/>
          <w:szCs w:val="28"/>
        </w:rPr>
        <w:t>6</w:t>
      </w:r>
      <w:r w:rsidR="007E2947" w:rsidRPr="009E6698">
        <w:rPr>
          <w:rFonts w:asciiTheme="minorEastAsia" w:hAnsiTheme="minorEastAsia" w:hint="eastAsia"/>
          <w:bCs/>
          <w:sz w:val="28"/>
          <w:szCs w:val="28"/>
        </w:rPr>
        <w:t>按照学院-专业-班级查询缴费情况操作示意图。</w:t>
      </w:r>
      <w:r w:rsidR="00B23EE7" w:rsidRPr="009E6698">
        <w:rPr>
          <w:rFonts w:asciiTheme="minorEastAsia" w:hAnsiTheme="minorEastAsia" w:hint="eastAsia"/>
          <w:bCs/>
          <w:sz w:val="28"/>
          <w:szCs w:val="28"/>
        </w:rPr>
        <w:t>数据EXCEL表导出的方法详见</w:t>
      </w:r>
      <w:r w:rsidR="009E6698">
        <w:rPr>
          <w:rFonts w:asciiTheme="minorEastAsia" w:hAnsiTheme="minorEastAsia" w:hint="eastAsia"/>
          <w:bCs/>
          <w:sz w:val="28"/>
          <w:szCs w:val="28"/>
        </w:rPr>
        <w:t>第二部分</w:t>
      </w:r>
      <w:r w:rsidR="00B23EE7" w:rsidRPr="009E6698">
        <w:rPr>
          <w:rFonts w:asciiTheme="minorEastAsia" w:hAnsiTheme="minorEastAsia" w:hint="eastAsia"/>
          <w:bCs/>
          <w:sz w:val="28"/>
          <w:szCs w:val="28"/>
        </w:rPr>
        <w:t>账单导出。</w:t>
      </w:r>
    </w:p>
    <w:p w14:paraId="3CD20058" w14:textId="77777777" w:rsidR="00B24CBC" w:rsidRPr="00CF10D8" w:rsidRDefault="00B24CBC" w:rsidP="00B24CBC">
      <w:pPr>
        <w:spacing w:line="360" w:lineRule="auto"/>
        <w:ind w:firstLineChars="200" w:firstLine="560"/>
        <w:jc w:val="center"/>
        <w:rPr>
          <w:rFonts w:asciiTheme="minorEastAsia" w:hAnsiTheme="minorEastAsia" w:hint="eastAsia"/>
          <w:b/>
          <w:sz w:val="28"/>
          <w:szCs w:val="28"/>
        </w:rPr>
      </w:pPr>
      <w:r w:rsidRPr="00CF10D8">
        <w:rPr>
          <w:rFonts w:asciiTheme="minorEastAsia" w:hAnsiTheme="minorEastAsia"/>
          <w:noProof/>
          <w:sz w:val="28"/>
          <w:szCs w:val="28"/>
        </w:rPr>
        <w:drawing>
          <wp:inline distT="0" distB="0" distL="0" distR="0" wp14:anchorId="1AED667A" wp14:editId="7832BB23">
            <wp:extent cx="8182729" cy="4152900"/>
            <wp:effectExtent l="0" t="0" r="8890" b="0"/>
            <wp:docPr id="8386583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6246" cy="415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B55DB" w14:textId="02032AC2" w:rsidR="00B24CBC" w:rsidRDefault="00B24CBC" w:rsidP="00C24D21">
      <w:pPr>
        <w:spacing w:line="400" w:lineRule="exact"/>
        <w:ind w:firstLineChars="200" w:firstLine="562"/>
        <w:jc w:val="center"/>
        <w:rPr>
          <w:rFonts w:asciiTheme="minorEastAsia" w:hAnsiTheme="minorEastAsia" w:hint="eastAsia"/>
          <w:bCs/>
          <w:sz w:val="28"/>
          <w:szCs w:val="28"/>
        </w:rPr>
      </w:pPr>
      <w:r w:rsidRPr="00CF10D8">
        <w:rPr>
          <w:rFonts w:asciiTheme="minorEastAsia" w:hAnsiTheme="minorEastAsia" w:hint="eastAsia"/>
          <w:b/>
          <w:sz w:val="28"/>
          <w:szCs w:val="28"/>
        </w:rPr>
        <w:t>图</w:t>
      </w:r>
      <w:r>
        <w:rPr>
          <w:rFonts w:asciiTheme="minorEastAsia" w:hAnsiTheme="minorEastAsia" w:hint="eastAsia"/>
          <w:b/>
          <w:sz w:val="28"/>
          <w:szCs w:val="28"/>
        </w:rPr>
        <w:t>6按照学院-专业-班级查询缴费情况操作示意图</w:t>
      </w:r>
    </w:p>
    <w:p w14:paraId="3C97F2EC" w14:textId="4AE06FED" w:rsidR="0084350D" w:rsidRDefault="00CF10D8" w:rsidP="00C24D21">
      <w:pPr>
        <w:spacing w:line="400" w:lineRule="exact"/>
        <w:ind w:firstLineChars="200" w:firstLine="562"/>
        <w:rPr>
          <w:rFonts w:asciiTheme="minorEastAsia" w:hAnsiTheme="minorEastAsia" w:hint="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lastRenderedPageBreak/>
        <w:t>也可按年级查询</w:t>
      </w:r>
      <w:r w:rsidR="000916F2">
        <w:rPr>
          <w:rFonts w:asciiTheme="minorEastAsia" w:hAnsiTheme="minorEastAsia" w:hint="eastAsia"/>
          <w:b/>
          <w:sz w:val="28"/>
          <w:szCs w:val="28"/>
        </w:rPr>
        <w:t>，</w:t>
      </w:r>
      <w:r>
        <w:rPr>
          <w:rFonts w:asciiTheme="minorEastAsia" w:hAnsiTheme="minorEastAsia" w:hint="eastAsia"/>
          <w:b/>
          <w:sz w:val="28"/>
          <w:szCs w:val="28"/>
        </w:rPr>
        <w:t>通过全部导出</w:t>
      </w:r>
      <w:r w:rsidR="00A560C0">
        <w:rPr>
          <w:rFonts w:asciiTheme="minorEastAsia" w:hAnsiTheme="minorEastAsia" w:hint="eastAsia"/>
          <w:b/>
          <w:sz w:val="28"/>
          <w:szCs w:val="28"/>
        </w:rPr>
        <w:t>EXCEL表格</w:t>
      </w:r>
      <w:r>
        <w:rPr>
          <w:rFonts w:asciiTheme="minorEastAsia" w:hAnsiTheme="minorEastAsia" w:hint="eastAsia"/>
          <w:b/>
          <w:sz w:val="28"/>
          <w:szCs w:val="28"/>
        </w:rPr>
        <w:t>后</w:t>
      </w:r>
      <w:r w:rsidR="000916F2">
        <w:rPr>
          <w:rFonts w:asciiTheme="minorEastAsia" w:hAnsiTheme="minorEastAsia" w:hint="eastAsia"/>
          <w:b/>
          <w:sz w:val="28"/>
          <w:szCs w:val="28"/>
        </w:rPr>
        <w:t>，在EXCEL表格内</w:t>
      </w:r>
      <w:r w:rsidR="00A560C0">
        <w:rPr>
          <w:rFonts w:asciiTheme="minorEastAsia" w:hAnsiTheme="minorEastAsia" w:hint="eastAsia"/>
          <w:b/>
          <w:sz w:val="28"/>
          <w:szCs w:val="28"/>
        </w:rPr>
        <w:t>进行数据</w:t>
      </w:r>
      <w:r>
        <w:rPr>
          <w:rFonts w:asciiTheme="minorEastAsia" w:hAnsiTheme="minorEastAsia" w:hint="eastAsia"/>
          <w:b/>
          <w:sz w:val="28"/>
          <w:szCs w:val="28"/>
        </w:rPr>
        <w:t>筛选。</w:t>
      </w:r>
      <w:r w:rsidR="000916F2">
        <w:rPr>
          <w:rFonts w:asciiTheme="minorEastAsia" w:hAnsiTheme="minorEastAsia" w:hint="eastAsia"/>
          <w:b/>
          <w:sz w:val="28"/>
          <w:szCs w:val="28"/>
        </w:rPr>
        <w:t>学籍账单管理</w:t>
      </w:r>
      <w:r w:rsidR="000916F2">
        <w:rPr>
          <w:rFonts w:asciiTheme="minorEastAsia" w:hAnsiTheme="minorEastAsia"/>
          <w:b/>
          <w:sz w:val="28"/>
          <w:szCs w:val="28"/>
        </w:rPr>
        <w:t>-</w:t>
      </w:r>
      <w:r w:rsidR="000916F2">
        <w:rPr>
          <w:rFonts w:asciiTheme="minorEastAsia" w:hAnsiTheme="minorEastAsia" w:hint="eastAsia"/>
          <w:b/>
          <w:sz w:val="28"/>
          <w:szCs w:val="28"/>
        </w:rPr>
        <w:t>日常管理</w:t>
      </w:r>
      <w:r w:rsidR="000916F2">
        <w:rPr>
          <w:rFonts w:asciiTheme="minorEastAsia" w:hAnsiTheme="minorEastAsia"/>
          <w:b/>
          <w:sz w:val="28"/>
          <w:szCs w:val="28"/>
        </w:rPr>
        <w:t>-</w:t>
      </w:r>
      <w:r w:rsidR="000916F2">
        <w:rPr>
          <w:rFonts w:asciiTheme="minorEastAsia" w:hAnsiTheme="minorEastAsia" w:hint="eastAsia"/>
          <w:b/>
          <w:sz w:val="28"/>
          <w:szCs w:val="28"/>
        </w:rPr>
        <w:t>选择年级-选择学历层次-点击查询。</w:t>
      </w:r>
      <w:r w:rsidRPr="009E6698">
        <w:rPr>
          <w:rFonts w:asciiTheme="minorEastAsia" w:hAnsiTheme="minorEastAsia" w:hint="eastAsia"/>
          <w:bCs/>
          <w:sz w:val="28"/>
          <w:szCs w:val="28"/>
        </w:rPr>
        <w:t>详见图</w:t>
      </w:r>
      <w:r w:rsidR="00B24CBC">
        <w:rPr>
          <w:rFonts w:asciiTheme="minorEastAsia" w:hAnsiTheme="minorEastAsia" w:hint="eastAsia"/>
          <w:bCs/>
          <w:sz w:val="28"/>
          <w:szCs w:val="28"/>
        </w:rPr>
        <w:t>7</w:t>
      </w:r>
      <w:r w:rsidR="007E2947" w:rsidRPr="009E6698">
        <w:rPr>
          <w:rFonts w:asciiTheme="minorEastAsia" w:hAnsiTheme="minorEastAsia" w:hint="eastAsia"/>
          <w:bCs/>
          <w:sz w:val="28"/>
          <w:szCs w:val="28"/>
        </w:rPr>
        <w:t>按照年级及学历层次查询操作示意图</w:t>
      </w:r>
      <w:r w:rsidRPr="009E6698">
        <w:rPr>
          <w:rFonts w:asciiTheme="minorEastAsia" w:hAnsiTheme="minorEastAsia" w:hint="eastAsia"/>
          <w:bCs/>
          <w:sz w:val="28"/>
          <w:szCs w:val="28"/>
        </w:rPr>
        <w:t>。</w:t>
      </w:r>
      <w:r w:rsidR="00E27913" w:rsidRPr="009E6698">
        <w:rPr>
          <w:rFonts w:asciiTheme="minorEastAsia" w:hAnsiTheme="minorEastAsia" w:hint="eastAsia"/>
          <w:bCs/>
          <w:sz w:val="28"/>
          <w:szCs w:val="28"/>
        </w:rPr>
        <w:t>数据</w:t>
      </w:r>
      <w:r w:rsidR="00B23EE7" w:rsidRPr="009E6698">
        <w:rPr>
          <w:rFonts w:asciiTheme="minorEastAsia" w:hAnsiTheme="minorEastAsia" w:hint="eastAsia"/>
          <w:bCs/>
          <w:sz w:val="28"/>
          <w:szCs w:val="28"/>
        </w:rPr>
        <w:t>EXCEL表</w:t>
      </w:r>
      <w:r w:rsidR="00E27913" w:rsidRPr="009E6698">
        <w:rPr>
          <w:rFonts w:asciiTheme="minorEastAsia" w:hAnsiTheme="minorEastAsia" w:hint="eastAsia"/>
          <w:bCs/>
          <w:sz w:val="28"/>
          <w:szCs w:val="28"/>
        </w:rPr>
        <w:t>导出的方法</w:t>
      </w:r>
      <w:r w:rsidR="00B23EE7" w:rsidRPr="009E6698">
        <w:rPr>
          <w:rFonts w:asciiTheme="minorEastAsia" w:hAnsiTheme="minorEastAsia" w:hint="eastAsia"/>
          <w:bCs/>
          <w:sz w:val="28"/>
          <w:szCs w:val="28"/>
        </w:rPr>
        <w:t>详见</w:t>
      </w:r>
      <w:r w:rsidR="007E2947" w:rsidRPr="009E6698">
        <w:rPr>
          <w:rFonts w:asciiTheme="minorEastAsia" w:hAnsiTheme="minorEastAsia" w:hint="eastAsia"/>
          <w:bCs/>
          <w:sz w:val="28"/>
          <w:szCs w:val="28"/>
        </w:rPr>
        <w:t>第二部分</w:t>
      </w:r>
      <w:r w:rsidR="00B23EE7" w:rsidRPr="009E6698">
        <w:rPr>
          <w:rFonts w:asciiTheme="minorEastAsia" w:hAnsiTheme="minorEastAsia" w:hint="eastAsia"/>
          <w:bCs/>
          <w:sz w:val="28"/>
          <w:szCs w:val="28"/>
        </w:rPr>
        <w:t>账单导出</w:t>
      </w:r>
      <w:r w:rsidR="00E27913" w:rsidRPr="009E6698">
        <w:rPr>
          <w:rFonts w:asciiTheme="minorEastAsia" w:hAnsiTheme="minorEastAsia" w:hint="eastAsia"/>
          <w:bCs/>
          <w:sz w:val="28"/>
          <w:szCs w:val="28"/>
        </w:rPr>
        <w:t>。</w:t>
      </w:r>
    </w:p>
    <w:p w14:paraId="7A0D881E" w14:textId="400C6065" w:rsidR="00CF10D8" w:rsidRDefault="00A560C0" w:rsidP="00CF10D8">
      <w:pPr>
        <w:spacing w:line="360" w:lineRule="auto"/>
        <w:ind w:firstLineChars="200" w:firstLine="562"/>
        <w:jc w:val="center"/>
        <w:rPr>
          <w:rFonts w:asciiTheme="minorEastAsia" w:hAnsiTheme="minorEastAsia" w:hint="eastAsia"/>
          <w:b/>
          <w:sz w:val="28"/>
          <w:szCs w:val="28"/>
        </w:rPr>
      </w:pPr>
      <w:r w:rsidRPr="00A560C0">
        <w:rPr>
          <w:rFonts w:asciiTheme="minorEastAsia" w:hAnsiTheme="minorEastAsia"/>
          <w:b/>
          <w:noProof/>
          <w:sz w:val="28"/>
          <w:szCs w:val="28"/>
        </w:rPr>
        <w:drawing>
          <wp:inline distT="0" distB="0" distL="0" distR="0" wp14:anchorId="6F79AED8" wp14:editId="50EC514F">
            <wp:extent cx="8218170" cy="4130040"/>
            <wp:effectExtent l="0" t="0" r="0" b="3810"/>
            <wp:docPr id="178758550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3955" cy="4132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485B9" w14:textId="6D6EB97F" w:rsidR="00CF10D8" w:rsidRPr="007E2947" w:rsidRDefault="00A560C0" w:rsidP="00C24D21">
      <w:pPr>
        <w:spacing w:line="400" w:lineRule="exact"/>
        <w:ind w:firstLineChars="200" w:firstLine="562"/>
        <w:jc w:val="center"/>
        <w:rPr>
          <w:rFonts w:asciiTheme="minorEastAsia" w:hAnsiTheme="minorEastAsia" w:hint="eastAsia"/>
          <w:b/>
          <w:sz w:val="28"/>
          <w:szCs w:val="28"/>
        </w:rPr>
      </w:pPr>
      <w:r w:rsidRPr="007E2947">
        <w:rPr>
          <w:rFonts w:asciiTheme="minorEastAsia" w:hAnsiTheme="minorEastAsia" w:hint="eastAsia"/>
          <w:b/>
          <w:sz w:val="28"/>
          <w:szCs w:val="28"/>
        </w:rPr>
        <w:t>图</w:t>
      </w:r>
      <w:r w:rsidR="00B24CBC">
        <w:rPr>
          <w:rFonts w:asciiTheme="minorEastAsia" w:hAnsiTheme="minorEastAsia" w:hint="eastAsia"/>
          <w:b/>
          <w:sz w:val="28"/>
          <w:szCs w:val="28"/>
        </w:rPr>
        <w:t>7</w:t>
      </w:r>
      <w:r w:rsidR="00B23EE7" w:rsidRPr="007E2947">
        <w:rPr>
          <w:rFonts w:asciiTheme="minorEastAsia" w:hAnsiTheme="minorEastAsia" w:hint="eastAsia"/>
          <w:b/>
          <w:sz w:val="28"/>
          <w:szCs w:val="28"/>
        </w:rPr>
        <w:t>按照年级及学历层次查询操作示意图</w:t>
      </w:r>
    </w:p>
    <w:p w14:paraId="2C4F1510" w14:textId="77777777" w:rsidR="0084350D" w:rsidRDefault="00000000" w:rsidP="00C24D21">
      <w:pPr>
        <w:spacing w:line="400" w:lineRule="exac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>二</w:t>
      </w:r>
      <w:r>
        <w:rPr>
          <w:rFonts w:asciiTheme="minorEastAsia" w:hAnsiTheme="minorEastAsia"/>
          <w:sz w:val="28"/>
          <w:szCs w:val="28"/>
        </w:rPr>
        <w:t>、</w:t>
      </w:r>
      <w:r>
        <w:rPr>
          <w:rFonts w:asciiTheme="minorEastAsia" w:hAnsiTheme="minorEastAsia" w:hint="eastAsia"/>
          <w:sz w:val="28"/>
          <w:szCs w:val="28"/>
        </w:rPr>
        <w:t>账单导出</w:t>
      </w:r>
    </w:p>
    <w:p w14:paraId="70E7CBAB" w14:textId="1D7E379C" w:rsidR="0084350D" w:rsidRDefault="00000000" w:rsidP="00C24D21">
      <w:pPr>
        <w:spacing w:line="400" w:lineRule="exact"/>
        <w:ind w:firstLineChars="200" w:firstLine="560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先通过筛选条件查询出数据</w:t>
      </w:r>
      <w:r>
        <w:rPr>
          <w:rFonts w:asciiTheme="minorEastAsia" w:hAnsiTheme="minorEastAsia"/>
          <w:sz w:val="28"/>
          <w:szCs w:val="28"/>
        </w:rPr>
        <w:t>-</w:t>
      </w:r>
      <w:r>
        <w:rPr>
          <w:rFonts w:asciiTheme="minorEastAsia" w:hAnsiTheme="minorEastAsia" w:hint="eastAsia"/>
          <w:sz w:val="28"/>
          <w:szCs w:val="28"/>
        </w:rPr>
        <w:t>选择全部账单</w:t>
      </w:r>
      <w:r>
        <w:rPr>
          <w:rFonts w:asciiTheme="minorEastAsia" w:hAnsiTheme="minorEastAsia"/>
          <w:sz w:val="28"/>
          <w:szCs w:val="28"/>
        </w:rPr>
        <w:t>-</w:t>
      </w:r>
      <w:r>
        <w:rPr>
          <w:rFonts w:asciiTheme="minorEastAsia" w:hAnsiTheme="minorEastAsia" w:hint="eastAsia"/>
          <w:sz w:val="28"/>
          <w:szCs w:val="28"/>
        </w:rPr>
        <w:t>点击全部数据导出</w:t>
      </w:r>
      <w:r>
        <w:rPr>
          <w:rFonts w:asciiTheme="minorEastAsia" w:hAnsiTheme="minorEastAsia"/>
          <w:sz w:val="28"/>
          <w:szCs w:val="28"/>
        </w:rPr>
        <w:t>-</w:t>
      </w:r>
      <w:r>
        <w:rPr>
          <w:rFonts w:asciiTheme="minorEastAsia" w:hAnsiTheme="minorEastAsia" w:hint="eastAsia"/>
          <w:sz w:val="28"/>
          <w:szCs w:val="28"/>
        </w:rPr>
        <w:t>导出数据</w:t>
      </w:r>
      <w:r>
        <w:rPr>
          <w:rFonts w:asciiTheme="minorEastAsia" w:hAnsiTheme="minorEastAsia"/>
          <w:sz w:val="28"/>
          <w:szCs w:val="28"/>
        </w:rPr>
        <w:t>-</w:t>
      </w:r>
      <w:r>
        <w:rPr>
          <w:rFonts w:asciiTheme="minorEastAsia" w:hAnsiTheme="minorEastAsia" w:hint="eastAsia"/>
          <w:sz w:val="28"/>
          <w:szCs w:val="28"/>
        </w:rPr>
        <w:t>右上角传输列表</w:t>
      </w:r>
      <w:r>
        <w:rPr>
          <w:rFonts w:asciiTheme="minorEastAsia" w:hAnsiTheme="minorEastAsia"/>
          <w:sz w:val="28"/>
          <w:szCs w:val="28"/>
        </w:rPr>
        <w:t>-</w:t>
      </w:r>
      <w:r>
        <w:rPr>
          <w:rFonts w:asciiTheme="minorEastAsia" w:hAnsiTheme="minorEastAsia" w:hint="eastAsia"/>
          <w:sz w:val="28"/>
          <w:szCs w:val="28"/>
        </w:rPr>
        <w:t>下载</w:t>
      </w:r>
      <w:r w:rsidR="007E2947">
        <w:rPr>
          <w:rFonts w:asciiTheme="minorEastAsia" w:hAnsiTheme="minorEastAsia" w:hint="eastAsia"/>
          <w:sz w:val="28"/>
          <w:szCs w:val="28"/>
        </w:rPr>
        <w:t>。详见图</w:t>
      </w:r>
      <w:r w:rsidR="00B24CBC">
        <w:rPr>
          <w:rFonts w:asciiTheme="minorEastAsia" w:hAnsiTheme="minorEastAsia" w:hint="eastAsia"/>
          <w:sz w:val="28"/>
          <w:szCs w:val="28"/>
        </w:rPr>
        <w:t>8</w:t>
      </w:r>
      <w:r w:rsidR="007E2947">
        <w:rPr>
          <w:rFonts w:asciiTheme="minorEastAsia" w:hAnsiTheme="minorEastAsia" w:hint="eastAsia"/>
          <w:sz w:val="28"/>
          <w:szCs w:val="28"/>
        </w:rPr>
        <w:t>-</w:t>
      </w:r>
      <w:r w:rsidR="00B24CBC">
        <w:rPr>
          <w:rFonts w:asciiTheme="minorEastAsia" w:hAnsiTheme="minorEastAsia" w:hint="eastAsia"/>
          <w:sz w:val="28"/>
          <w:szCs w:val="28"/>
        </w:rPr>
        <w:t>9</w:t>
      </w:r>
      <w:r w:rsidR="007E2947">
        <w:rPr>
          <w:rFonts w:asciiTheme="minorEastAsia" w:hAnsiTheme="minorEastAsia" w:hint="eastAsia"/>
          <w:sz w:val="28"/>
          <w:szCs w:val="28"/>
        </w:rPr>
        <w:t>。</w:t>
      </w:r>
    </w:p>
    <w:p w14:paraId="57B0CC0E" w14:textId="45979ED2" w:rsidR="007E2947" w:rsidRDefault="007E2947">
      <w:pPr>
        <w:ind w:firstLineChars="200" w:firstLine="420"/>
        <w:rPr>
          <w:rFonts w:asciiTheme="minorEastAsia" w:hAnsiTheme="minorEastAsia" w:hint="eastAsia"/>
          <w:sz w:val="28"/>
          <w:szCs w:val="28"/>
        </w:rPr>
      </w:pPr>
      <w:r>
        <w:rPr>
          <w:noProof/>
        </w:rPr>
        <w:drawing>
          <wp:inline distT="0" distB="0" distL="0" distR="0" wp14:anchorId="64B4A8FE" wp14:editId="01C3F5CA">
            <wp:extent cx="8229600" cy="4042901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5885" cy="4045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03628" w14:textId="67F849C8" w:rsidR="007E2947" w:rsidRPr="007E2947" w:rsidRDefault="007E2947" w:rsidP="007E2947">
      <w:pPr>
        <w:spacing w:line="360" w:lineRule="auto"/>
        <w:ind w:firstLineChars="200" w:firstLine="562"/>
        <w:jc w:val="center"/>
        <w:rPr>
          <w:rFonts w:asciiTheme="minorEastAsia" w:hAnsiTheme="minorEastAsia" w:hint="eastAsia"/>
          <w:b/>
          <w:sz w:val="28"/>
          <w:szCs w:val="28"/>
        </w:rPr>
      </w:pPr>
      <w:r w:rsidRPr="007E2947">
        <w:rPr>
          <w:rFonts w:asciiTheme="minorEastAsia" w:hAnsiTheme="minorEastAsia" w:hint="eastAsia"/>
          <w:b/>
          <w:sz w:val="28"/>
          <w:szCs w:val="28"/>
        </w:rPr>
        <w:t>图</w:t>
      </w:r>
      <w:r w:rsidR="00B24CBC">
        <w:rPr>
          <w:rFonts w:asciiTheme="minorEastAsia" w:hAnsiTheme="minorEastAsia" w:hint="eastAsia"/>
          <w:b/>
          <w:sz w:val="28"/>
          <w:szCs w:val="28"/>
        </w:rPr>
        <w:t>8</w:t>
      </w:r>
      <w:r w:rsidRPr="007E2947">
        <w:rPr>
          <w:rFonts w:asciiTheme="minorEastAsia" w:hAnsiTheme="minorEastAsia" w:hint="eastAsia"/>
          <w:b/>
          <w:sz w:val="28"/>
          <w:szCs w:val="28"/>
        </w:rPr>
        <w:t>账单数据导出操作示意图</w:t>
      </w:r>
    </w:p>
    <w:p w14:paraId="5FA86A0A" w14:textId="460068E5" w:rsidR="007E2947" w:rsidRDefault="007E2947">
      <w:pPr>
        <w:ind w:firstLineChars="200" w:firstLine="420"/>
        <w:rPr>
          <w:rFonts w:asciiTheme="minorEastAsia" w:hAnsiTheme="minorEastAsia" w:hint="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8C4F14F" wp14:editId="30D0007A">
            <wp:extent cx="8863330" cy="4150738"/>
            <wp:effectExtent l="0" t="0" r="0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5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D5C8E" w14:textId="1563F9E1" w:rsidR="0084350D" w:rsidRDefault="0084350D"/>
    <w:p w14:paraId="6F5469C2" w14:textId="3F9BA7AD" w:rsidR="0084350D" w:rsidRPr="007E2947" w:rsidRDefault="007E2947" w:rsidP="007E2947">
      <w:pPr>
        <w:spacing w:line="360" w:lineRule="auto"/>
        <w:ind w:firstLineChars="200" w:firstLine="562"/>
        <w:jc w:val="center"/>
        <w:rPr>
          <w:rFonts w:asciiTheme="minorEastAsia" w:hAnsiTheme="minorEastAsia" w:hint="eastAsia"/>
          <w:b/>
          <w:sz w:val="28"/>
          <w:szCs w:val="28"/>
        </w:rPr>
      </w:pPr>
      <w:r w:rsidRPr="007E2947">
        <w:rPr>
          <w:rFonts w:asciiTheme="minorEastAsia" w:hAnsiTheme="minorEastAsia" w:hint="eastAsia"/>
          <w:b/>
          <w:sz w:val="28"/>
          <w:szCs w:val="28"/>
        </w:rPr>
        <w:t>图</w:t>
      </w:r>
      <w:r w:rsidR="00B24CBC">
        <w:rPr>
          <w:rFonts w:asciiTheme="minorEastAsia" w:hAnsiTheme="minorEastAsia" w:hint="eastAsia"/>
          <w:b/>
          <w:sz w:val="28"/>
          <w:szCs w:val="28"/>
        </w:rPr>
        <w:t>9</w:t>
      </w:r>
      <w:r w:rsidRPr="007E2947">
        <w:rPr>
          <w:rFonts w:asciiTheme="minorEastAsia" w:hAnsiTheme="minorEastAsia" w:hint="eastAsia"/>
          <w:b/>
          <w:sz w:val="28"/>
          <w:szCs w:val="28"/>
        </w:rPr>
        <w:t>账单数据导出操作示意图</w:t>
      </w:r>
    </w:p>
    <w:p w14:paraId="0E585FE2" w14:textId="77777777" w:rsidR="00C24D21" w:rsidRDefault="00C24D21">
      <w:pPr>
        <w:spacing w:line="360" w:lineRule="auto"/>
        <w:rPr>
          <w:rFonts w:asciiTheme="minorEastAsia" w:hAnsiTheme="minorEastAsia" w:hint="eastAsia"/>
          <w:sz w:val="24"/>
        </w:rPr>
      </w:pPr>
    </w:p>
    <w:p w14:paraId="146A1DD5" w14:textId="14F822B6" w:rsidR="0084350D" w:rsidRDefault="00000000">
      <w:pPr>
        <w:spacing w:line="360" w:lineRule="auto"/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查询条件释义：</w:t>
      </w:r>
    </w:p>
    <w:p w14:paraId="46072CA6" w14:textId="77777777" w:rsidR="0084350D" w:rsidRDefault="00000000">
      <w:pPr>
        <w:spacing w:line="360" w:lineRule="auto"/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1</w:t>
      </w:r>
      <w:r>
        <w:rPr>
          <w:rFonts w:asciiTheme="minorEastAsia" w:hAnsiTheme="minorEastAsia"/>
          <w:sz w:val="24"/>
        </w:rPr>
        <w:t>.</w:t>
      </w:r>
      <w:r>
        <w:rPr>
          <w:rFonts w:asciiTheme="minorEastAsia" w:hAnsiTheme="minorEastAsia" w:hint="eastAsia"/>
          <w:sz w:val="24"/>
        </w:rPr>
        <w:t>用户</w:t>
      </w:r>
      <w:r>
        <w:rPr>
          <w:rFonts w:asciiTheme="minorEastAsia" w:hAnsiTheme="minorEastAsia"/>
          <w:sz w:val="24"/>
        </w:rPr>
        <w:t>编号：学生学号；联合培养学生的用户编号是身份证</w:t>
      </w:r>
      <w:r>
        <w:rPr>
          <w:rFonts w:asciiTheme="minorEastAsia" w:hAnsiTheme="minorEastAsia" w:hint="eastAsia"/>
          <w:sz w:val="24"/>
        </w:rPr>
        <w:t>号码</w:t>
      </w:r>
    </w:p>
    <w:p w14:paraId="1C48C5F5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2</w:t>
      </w:r>
      <w:r>
        <w:rPr>
          <w:rFonts w:asciiTheme="minorEastAsia" w:hAnsiTheme="minorEastAsia"/>
          <w:sz w:val="24"/>
        </w:rPr>
        <w:t>.</w:t>
      </w:r>
      <w:r>
        <w:rPr>
          <w:rFonts w:asciiTheme="minorEastAsia" w:hAnsiTheme="minorEastAsia" w:hint="eastAsia"/>
          <w:sz w:val="24"/>
        </w:rPr>
        <w:t>用户</w:t>
      </w:r>
      <w:r>
        <w:rPr>
          <w:rFonts w:asciiTheme="minorEastAsia" w:hAnsiTheme="minorEastAsia"/>
          <w:sz w:val="24"/>
        </w:rPr>
        <w:t>名称：学生姓名</w:t>
      </w:r>
    </w:p>
    <w:p w14:paraId="2EDEFFD4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3</w:t>
      </w:r>
      <w:r>
        <w:rPr>
          <w:rFonts w:asciiTheme="minorEastAsia" w:hAnsiTheme="minorEastAsia"/>
          <w:sz w:val="24"/>
        </w:rPr>
        <w:t>.</w:t>
      </w:r>
      <w:r>
        <w:rPr>
          <w:rFonts w:asciiTheme="minorEastAsia" w:hAnsiTheme="minorEastAsia" w:hint="eastAsia"/>
          <w:sz w:val="24"/>
        </w:rPr>
        <w:t>费用</w:t>
      </w:r>
      <w:r>
        <w:rPr>
          <w:rFonts w:asciiTheme="minorEastAsia" w:hAnsiTheme="minorEastAsia"/>
          <w:sz w:val="24"/>
        </w:rPr>
        <w:t>项目：</w:t>
      </w:r>
    </w:p>
    <w:p w14:paraId="3C0927DB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（1）（2000年）一般高校一般专业学费：本科生，</w:t>
      </w:r>
      <w:r>
        <w:rPr>
          <w:rFonts w:asciiTheme="minorEastAsia" w:hAnsiTheme="minorEastAsia"/>
          <w:sz w:val="24"/>
        </w:rPr>
        <w:t>学费为</w:t>
      </w:r>
      <w:r>
        <w:rPr>
          <w:rFonts w:asciiTheme="minorEastAsia" w:hAnsiTheme="minorEastAsia" w:hint="eastAsia"/>
          <w:sz w:val="24"/>
        </w:rPr>
        <w:t>4200元</w:t>
      </w:r>
    </w:p>
    <w:p w14:paraId="464ACD1B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（2）（2000年）一般高校理工科专业学费：本科生，</w:t>
      </w:r>
      <w:r>
        <w:rPr>
          <w:rFonts w:asciiTheme="minorEastAsia" w:hAnsiTheme="minorEastAsia"/>
          <w:sz w:val="24"/>
        </w:rPr>
        <w:t>学费为</w:t>
      </w:r>
      <w:r>
        <w:rPr>
          <w:rFonts w:asciiTheme="minorEastAsia" w:hAnsiTheme="minorEastAsia" w:hint="eastAsia"/>
          <w:sz w:val="24"/>
        </w:rPr>
        <w:t>4</w:t>
      </w:r>
      <w:r>
        <w:rPr>
          <w:rFonts w:asciiTheme="minorEastAsia" w:hAnsiTheme="minorEastAsia"/>
          <w:sz w:val="24"/>
        </w:rPr>
        <w:t>6</w:t>
      </w:r>
      <w:r>
        <w:rPr>
          <w:rFonts w:asciiTheme="minorEastAsia" w:hAnsiTheme="minorEastAsia" w:hint="eastAsia"/>
          <w:sz w:val="24"/>
        </w:rPr>
        <w:t>00元</w:t>
      </w:r>
    </w:p>
    <w:p w14:paraId="3EAB68C3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（3）（2000年）一般高校外语医科专业学费：本科生，</w:t>
      </w:r>
      <w:r>
        <w:rPr>
          <w:rFonts w:asciiTheme="minorEastAsia" w:hAnsiTheme="minorEastAsia"/>
          <w:sz w:val="24"/>
        </w:rPr>
        <w:t>学费为50</w:t>
      </w:r>
      <w:r>
        <w:rPr>
          <w:rFonts w:asciiTheme="minorEastAsia" w:hAnsiTheme="minorEastAsia" w:hint="eastAsia"/>
          <w:sz w:val="24"/>
        </w:rPr>
        <w:t>00元</w:t>
      </w:r>
    </w:p>
    <w:p w14:paraId="50DEE684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（4）普通高等学校艺术专业学费：本科生，</w:t>
      </w:r>
      <w:r>
        <w:rPr>
          <w:rFonts w:asciiTheme="minorEastAsia" w:hAnsiTheme="minorEastAsia"/>
          <w:sz w:val="24"/>
        </w:rPr>
        <w:t>学费为100</w:t>
      </w:r>
      <w:r>
        <w:rPr>
          <w:rFonts w:asciiTheme="minorEastAsia" w:hAnsiTheme="minorEastAsia" w:hint="eastAsia"/>
          <w:sz w:val="24"/>
        </w:rPr>
        <w:t>00元</w:t>
      </w:r>
    </w:p>
    <w:p w14:paraId="123E4274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（5）全日制学术学位硕士研究生学费：学术硕士</w:t>
      </w:r>
      <w:r>
        <w:rPr>
          <w:rFonts w:asciiTheme="minorEastAsia" w:hAnsiTheme="minorEastAsia"/>
          <w:sz w:val="24"/>
        </w:rPr>
        <w:t>研究生</w:t>
      </w:r>
    </w:p>
    <w:p w14:paraId="79881036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>
        <w:rPr>
          <w:rFonts w:asciiTheme="minorEastAsia" w:hAnsiTheme="minorEastAsia"/>
          <w:sz w:val="24"/>
        </w:rPr>
        <w:t>6</w:t>
      </w:r>
      <w:r>
        <w:rPr>
          <w:rFonts w:asciiTheme="minorEastAsia" w:hAnsiTheme="minorEastAsia" w:hint="eastAsia"/>
          <w:sz w:val="24"/>
        </w:rPr>
        <w:t>）全日制学术学位博士研究生学费：学术博士</w:t>
      </w:r>
    </w:p>
    <w:p w14:paraId="73E2F108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>
        <w:rPr>
          <w:rFonts w:asciiTheme="minorEastAsia" w:hAnsiTheme="minorEastAsia"/>
          <w:sz w:val="24"/>
        </w:rPr>
        <w:t>7</w:t>
      </w:r>
      <w:r>
        <w:rPr>
          <w:rFonts w:asciiTheme="minorEastAsia" w:hAnsiTheme="minorEastAsia" w:hint="eastAsia"/>
          <w:sz w:val="24"/>
        </w:rPr>
        <w:t>）全日制专业学位硕士研究生学费：专业硕士</w:t>
      </w:r>
      <w:r>
        <w:rPr>
          <w:rFonts w:asciiTheme="minorEastAsia" w:hAnsiTheme="minorEastAsia"/>
          <w:sz w:val="24"/>
        </w:rPr>
        <w:t>研究生</w:t>
      </w:r>
    </w:p>
    <w:p w14:paraId="6445C534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>
        <w:rPr>
          <w:rFonts w:asciiTheme="minorEastAsia" w:hAnsiTheme="minorEastAsia"/>
          <w:sz w:val="24"/>
        </w:rPr>
        <w:t>8</w:t>
      </w:r>
      <w:r>
        <w:rPr>
          <w:rFonts w:asciiTheme="minorEastAsia" w:hAnsiTheme="minorEastAsia" w:hint="eastAsia"/>
          <w:sz w:val="24"/>
        </w:rPr>
        <w:t>）中外合作</w:t>
      </w:r>
      <w:r>
        <w:rPr>
          <w:rFonts w:asciiTheme="minorEastAsia" w:hAnsiTheme="minorEastAsia"/>
          <w:sz w:val="24"/>
        </w:rPr>
        <w:t>办学</w:t>
      </w:r>
      <w:r>
        <w:rPr>
          <w:rFonts w:asciiTheme="minorEastAsia" w:hAnsiTheme="minorEastAsia" w:hint="eastAsia"/>
          <w:sz w:val="24"/>
        </w:rPr>
        <w:t>：</w:t>
      </w:r>
      <w:r>
        <w:rPr>
          <w:rFonts w:asciiTheme="minorEastAsia" w:hAnsiTheme="minorEastAsia"/>
          <w:sz w:val="24"/>
        </w:rPr>
        <w:t>目前合计学费为</w:t>
      </w:r>
      <w:r>
        <w:rPr>
          <w:rFonts w:asciiTheme="minorEastAsia" w:hAnsiTheme="minorEastAsia" w:hint="eastAsia"/>
          <w:sz w:val="24"/>
        </w:rPr>
        <w:t>78000元</w:t>
      </w:r>
      <w:r>
        <w:rPr>
          <w:rFonts w:asciiTheme="minorEastAsia" w:hAnsiTheme="minorEastAsia"/>
          <w:sz w:val="24"/>
        </w:rPr>
        <w:t>，</w:t>
      </w:r>
      <w:r>
        <w:rPr>
          <w:rFonts w:asciiTheme="minorEastAsia" w:hAnsiTheme="minorEastAsia" w:hint="eastAsia"/>
          <w:sz w:val="24"/>
        </w:rPr>
        <w:t>4600元</w:t>
      </w:r>
      <w:r>
        <w:rPr>
          <w:rFonts w:asciiTheme="minorEastAsia" w:hAnsiTheme="minorEastAsia"/>
          <w:sz w:val="24"/>
        </w:rPr>
        <w:t>在一般高校理工科专业学费</w:t>
      </w:r>
      <w:r>
        <w:rPr>
          <w:rFonts w:asciiTheme="minorEastAsia" w:hAnsiTheme="minorEastAsia" w:hint="eastAsia"/>
          <w:sz w:val="24"/>
        </w:rPr>
        <w:t>的</w:t>
      </w:r>
      <w:r>
        <w:rPr>
          <w:rFonts w:asciiTheme="minorEastAsia" w:hAnsiTheme="minorEastAsia"/>
          <w:sz w:val="24"/>
        </w:rPr>
        <w:t>费用项目，此</w:t>
      </w:r>
      <w:r>
        <w:rPr>
          <w:rFonts w:asciiTheme="minorEastAsia" w:hAnsiTheme="minorEastAsia" w:hint="eastAsia"/>
          <w:sz w:val="24"/>
        </w:rPr>
        <w:t>费用</w:t>
      </w:r>
      <w:r>
        <w:rPr>
          <w:rFonts w:asciiTheme="minorEastAsia" w:hAnsiTheme="minorEastAsia"/>
          <w:sz w:val="24"/>
        </w:rPr>
        <w:t>项目是</w:t>
      </w:r>
      <w:r>
        <w:rPr>
          <w:rFonts w:asciiTheme="minorEastAsia" w:hAnsiTheme="minorEastAsia" w:hint="eastAsia"/>
          <w:sz w:val="24"/>
        </w:rPr>
        <w:t>学费</w:t>
      </w:r>
      <w:r>
        <w:rPr>
          <w:rFonts w:asciiTheme="minorEastAsia" w:hAnsiTheme="minorEastAsia"/>
          <w:sz w:val="24"/>
        </w:rPr>
        <w:t>为</w:t>
      </w:r>
      <w:r>
        <w:rPr>
          <w:rFonts w:asciiTheme="minorEastAsia" w:hAnsiTheme="minorEastAsia" w:hint="eastAsia"/>
          <w:sz w:val="24"/>
        </w:rPr>
        <w:t>73400元（中外班学生</w:t>
      </w:r>
      <w:r>
        <w:rPr>
          <w:rFonts w:asciiTheme="minorEastAsia" w:hAnsiTheme="minorEastAsia"/>
          <w:sz w:val="24"/>
        </w:rPr>
        <w:t>，</w:t>
      </w:r>
      <w:r>
        <w:rPr>
          <w:rFonts w:asciiTheme="minorEastAsia" w:hAnsiTheme="minorEastAsia" w:hint="eastAsia"/>
          <w:sz w:val="24"/>
        </w:rPr>
        <w:t>同</w:t>
      </w:r>
      <w:r>
        <w:rPr>
          <w:rFonts w:asciiTheme="minorEastAsia" w:hAnsiTheme="minorEastAsia"/>
          <w:sz w:val="24"/>
        </w:rPr>
        <w:t>一学年，</w:t>
      </w:r>
      <w:r>
        <w:rPr>
          <w:rFonts w:asciiTheme="minorEastAsia" w:hAnsiTheme="minorEastAsia" w:hint="eastAsia"/>
          <w:sz w:val="24"/>
        </w:rPr>
        <w:t>学费</w:t>
      </w:r>
      <w:r>
        <w:rPr>
          <w:rFonts w:asciiTheme="minorEastAsia" w:hAnsiTheme="minorEastAsia"/>
          <w:sz w:val="24"/>
        </w:rPr>
        <w:t>查询到两条记录</w:t>
      </w:r>
      <w:r>
        <w:rPr>
          <w:rFonts w:asciiTheme="minorEastAsia" w:hAnsiTheme="minorEastAsia" w:hint="eastAsia"/>
          <w:sz w:val="24"/>
        </w:rPr>
        <w:t>，</w:t>
      </w:r>
      <w:r>
        <w:rPr>
          <w:rFonts w:asciiTheme="minorEastAsia" w:hAnsiTheme="minorEastAsia"/>
          <w:sz w:val="24"/>
        </w:rPr>
        <w:t>分别为</w:t>
      </w:r>
      <w:r>
        <w:rPr>
          <w:rFonts w:asciiTheme="minorEastAsia" w:hAnsiTheme="minorEastAsia" w:hint="eastAsia"/>
          <w:sz w:val="24"/>
        </w:rPr>
        <w:t>4600和73400）</w:t>
      </w:r>
    </w:p>
    <w:p w14:paraId="63AB3B1F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>
        <w:rPr>
          <w:rFonts w:asciiTheme="minorEastAsia" w:hAnsiTheme="minorEastAsia"/>
          <w:sz w:val="24"/>
        </w:rPr>
        <w:t>9</w:t>
      </w:r>
      <w:r>
        <w:rPr>
          <w:rFonts w:asciiTheme="minorEastAsia" w:hAnsiTheme="minorEastAsia" w:hint="eastAsia"/>
          <w:sz w:val="24"/>
        </w:rPr>
        <w:t>）非全日制MBA/非全日制</w:t>
      </w:r>
      <w:proofErr w:type="spellStart"/>
      <w:r>
        <w:rPr>
          <w:rFonts w:asciiTheme="minorEastAsia" w:hAnsiTheme="minorEastAsia" w:hint="eastAsia"/>
          <w:sz w:val="24"/>
        </w:rPr>
        <w:t>MPA</w:t>
      </w:r>
      <w:r>
        <w:rPr>
          <w:rFonts w:asciiTheme="minorEastAsia" w:hAnsiTheme="minorEastAsia"/>
          <w:sz w:val="24"/>
        </w:rPr>
        <w:t>cc</w:t>
      </w:r>
      <w:proofErr w:type="spellEnd"/>
      <w:r>
        <w:rPr>
          <w:rFonts w:asciiTheme="minorEastAsia" w:hAnsiTheme="minorEastAsia"/>
          <w:sz w:val="24"/>
        </w:rPr>
        <w:t>/</w:t>
      </w:r>
      <w:r>
        <w:rPr>
          <w:rFonts w:asciiTheme="minorEastAsia" w:hAnsiTheme="minorEastAsia" w:hint="eastAsia"/>
          <w:sz w:val="24"/>
        </w:rPr>
        <w:t>非全日制MTA：</w:t>
      </w:r>
      <w:r>
        <w:rPr>
          <w:rFonts w:asciiTheme="minorEastAsia" w:hAnsiTheme="minorEastAsia"/>
          <w:sz w:val="24"/>
        </w:rPr>
        <w:t>非全日制学费</w:t>
      </w:r>
    </w:p>
    <w:p w14:paraId="3B080F4B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>
        <w:rPr>
          <w:rFonts w:asciiTheme="minorEastAsia" w:hAnsiTheme="minorEastAsia"/>
          <w:sz w:val="24"/>
        </w:rPr>
        <w:t>10</w:t>
      </w:r>
      <w:r>
        <w:rPr>
          <w:rFonts w:asciiTheme="minorEastAsia" w:hAnsiTheme="minorEastAsia" w:hint="eastAsia"/>
          <w:sz w:val="24"/>
        </w:rPr>
        <w:t>）普通高等住宿费（0-550）/（0-</w:t>
      </w:r>
      <w:r>
        <w:rPr>
          <w:rFonts w:asciiTheme="minorEastAsia" w:hAnsiTheme="minorEastAsia"/>
          <w:sz w:val="24"/>
        </w:rPr>
        <w:t>7</w:t>
      </w:r>
      <w:r>
        <w:rPr>
          <w:rFonts w:asciiTheme="minorEastAsia" w:hAnsiTheme="minorEastAsia" w:hint="eastAsia"/>
          <w:sz w:val="24"/>
        </w:rPr>
        <w:t>50）/（0-</w:t>
      </w:r>
      <w:r>
        <w:rPr>
          <w:rFonts w:asciiTheme="minorEastAsia" w:hAnsiTheme="minorEastAsia"/>
          <w:sz w:val="24"/>
        </w:rPr>
        <w:t>90</w:t>
      </w:r>
      <w:r>
        <w:rPr>
          <w:rFonts w:asciiTheme="minorEastAsia" w:hAnsiTheme="minorEastAsia" w:hint="eastAsia"/>
          <w:sz w:val="24"/>
        </w:rPr>
        <w:t>0）/（0-</w:t>
      </w:r>
      <w:r>
        <w:rPr>
          <w:rFonts w:asciiTheme="minorEastAsia" w:hAnsiTheme="minorEastAsia"/>
          <w:sz w:val="24"/>
        </w:rPr>
        <w:t>120</w:t>
      </w:r>
      <w:r>
        <w:rPr>
          <w:rFonts w:asciiTheme="minorEastAsia" w:hAnsiTheme="minorEastAsia" w:hint="eastAsia"/>
          <w:sz w:val="24"/>
        </w:rPr>
        <w:t>0）：国内</w:t>
      </w:r>
      <w:r>
        <w:rPr>
          <w:rFonts w:asciiTheme="minorEastAsia" w:hAnsiTheme="minorEastAsia"/>
          <w:sz w:val="24"/>
        </w:rPr>
        <w:t>学生住宿费，其中</w:t>
      </w:r>
      <w:r>
        <w:rPr>
          <w:rFonts w:asciiTheme="minorEastAsia" w:hAnsiTheme="minorEastAsia" w:hint="eastAsia"/>
          <w:sz w:val="24"/>
        </w:rPr>
        <w:t>0-1200包括</w:t>
      </w:r>
      <w:r>
        <w:rPr>
          <w:rFonts w:asciiTheme="minorEastAsia" w:hAnsiTheme="minorEastAsia"/>
          <w:sz w:val="24"/>
        </w:rPr>
        <w:t>住宿费为</w:t>
      </w:r>
      <w:r>
        <w:rPr>
          <w:rFonts w:asciiTheme="minorEastAsia" w:hAnsiTheme="minorEastAsia" w:hint="eastAsia"/>
          <w:sz w:val="24"/>
        </w:rPr>
        <w:t>950,1100，</w:t>
      </w:r>
      <w:r>
        <w:rPr>
          <w:rFonts w:asciiTheme="minorEastAsia" w:hAnsiTheme="minorEastAsia"/>
          <w:sz w:val="24"/>
        </w:rPr>
        <w:t>和</w:t>
      </w:r>
      <w:r>
        <w:rPr>
          <w:rFonts w:asciiTheme="minorEastAsia" w:hAnsiTheme="minorEastAsia" w:hint="eastAsia"/>
          <w:sz w:val="24"/>
        </w:rPr>
        <w:t>1200元</w:t>
      </w:r>
      <w:r>
        <w:rPr>
          <w:rFonts w:asciiTheme="minorEastAsia" w:hAnsiTheme="minorEastAsia"/>
          <w:sz w:val="24"/>
        </w:rPr>
        <w:t>）</w:t>
      </w:r>
    </w:p>
    <w:p w14:paraId="3F3F93D3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>
        <w:rPr>
          <w:rFonts w:asciiTheme="minorEastAsia" w:hAnsiTheme="minorEastAsia"/>
          <w:sz w:val="24"/>
        </w:rPr>
        <w:t>11</w:t>
      </w:r>
      <w:r>
        <w:rPr>
          <w:rFonts w:asciiTheme="minorEastAsia" w:hAnsiTheme="minorEastAsia" w:hint="eastAsia"/>
          <w:sz w:val="24"/>
        </w:rPr>
        <w:t>）</w:t>
      </w:r>
      <w:r>
        <w:rPr>
          <w:rFonts w:asciiTheme="minorEastAsia" w:hAnsiTheme="minorEastAsia"/>
          <w:sz w:val="24"/>
        </w:rPr>
        <w:t>dormitory fee</w:t>
      </w:r>
      <w:r>
        <w:rPr>
          <w:rFonts w:asciiTheme="minorEastAsia" w:hAnsiTheme="minorEastAsia" w:hint="eastAsia"/>
          <w:sz w:val="24"/>
        </w:rPr>
        <w:t>：</w:t>
      </w:r>
      <w:r>
        <w:rPr>
          <w:rFonts w:asciiTheme="minorEastAsia" w:hAnsiTheme="minorEastAsia"/>
          <w:sz w:val="24"/>
        </w:rPr>
        <w:t>自费来华留学生住宿费</w:t>
      </w:r>
    </w:p>
    <w:p w14:paraId="0516EEDB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>
        <w:rPr>
          <w:rFonts w:asciiTheme="minorEastAsia" w:hAnsiTheme="minorEastAsia"/>
          <w:sz w:val="24"/>
        </w:rPr>
        <w:t>12</w:t>
      </w:r>
      <w:r>
        <w:rPr>
          <w:rFonts w:asciiTheme="minorEastAsia" w:hAnsiTheme="minorEastAsia" w:hint="eastAsia"/>
          <w:sz w:val="24"/>
        </w:rPr>
        <w:t>）</w:t>
      </w:r>
      <w:r>
        <w:rPr>
          <w:rFonts w:asciiTheme="minorEastAsia" w:hAnsiTheme="minorEastAsia"/>
          <w:sz w:val="24"/>
        </w:rPr>
        <w:t>商学院培训班培训费</w:t>
      </w:r>
      <w:r>
        <w:rPr>
          <w:rFonts w:asciiTheme="minorEastAsia" w:hAnsiTheme="minorEastAsia" w:hint="eastAsia"/>
          <w:sz w:val="24"/>
        </w:rPr>
        <w:t>：北京市</w:t>
      </w:r>
      <w:r>
        <w:rPr>
          <w:rFonts w:asciiTheme="minorEastAsia" w:hAnsiTheme="minorEastAsia"/>
          <w:sz w:val="24"/>
        </w:rPr>
        <w:t>高端会计人才培训费</w:t>
      </w:r>
    </w:p>
    <w:p w14:paraId="5BD5FBEF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>
        <w:rPr>
          <w:rFonts w:asciiTheme="minorEastAsia" w:hAnsiTheme="minorEastAsia"/>
          <w:sz w:val="24"/>
        </w:rPr>
        <w:t>13</w:t>
      </w:r>
      <w:r>
        <w:rPr>
          <w:rFonts w:asciiTheme="minorEastAsia" w:hAnsiTheme="minorEastAsia" w:hint="eastAsia"/>
          <w:sz w:val="24"/>
        </w:rPr>
        <w:t>）微专业：</w:t>
      </w:r>
      <w:r>
        <w:rPr>
          <w:rFonts w:asciiTheme="minorEastAsia" w:hAnsiTheme="minorEastAsia"/>
          <w:sz w:val="24"/>
        </w:rPr>
        <w:t>各学院开展的微</w:t>
      </w:r>
      <w:r>
        <w:rPr>
          <w:rFonts w:asciiTheme="minorEastAsia" w:hAnsiTheme="minorEastAsia" w:hint="eastAsia"/>
          <w:sz w:val="24"/>
        </w:rPr>
        <w:t>专业</w:t>
      </w:r>
      <w:r>
        <w:rPr>
          <w:rFonts w:asciiTheme="minorEastAsia" w:hAnsiTheme="minorEastAsia"/>
          <w:sz w:val="24"/>
        </w:rPr>
        <w:t>培训费</w:t>
      </w:r>
    </w:p>
    <w:p w14:paraId="3B2ED864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>
        <w:rPr>
          <w:rFonts w:asciiTheme="minorEastAsia" w:hAnsiTheme="minorEastAsia"/>
          <w:sz w:val="24"/>
        </w:rPr>
        <w:t>14</w:t>
      </w:r>
      <w:r>
        <w:rPr>
          <w:rFonts w:asciiTheme="minorEastAsia" w:hAnsiTheme="minorEastAsia" w:hint="eastAsia"/>
          <w:sz w:val="24"/>
        </w:rPr>
        <w:t>）辅修</w:t>
      </w:r>
      <w:proofErr w:type="gramStart"/>
      <w:r>
        <w:rPr>
          <w:rFonts w:asciiTheme="minorEastAsia" w:hAnsiTheme="minorEastAsia" w:hint="eastAsia"/>
          <w:sz w:val="24"/>
        </w:rPr>
        <w:t>专业:</w:t>
      </w:r>
      <w:proofErr w:type="gramEnd"/>
      <w:r>
        <w:rPr>
          <w:rFonts w:asciiTheme="minorEastAsia" w:hAnsiTheme="minorEastAsia" w:hint="eastAsia"/>
          <w:sz w:val="24"/>
        </w:rPr>
        <w:t>各学院</w:t>
      </w:r>
      <w:r>
        <w:rPr>
          <w:rFonts w:asciiTheme="minorEastAsia" w:hAnsiTheme="minorEastAsia"/>
          <w:sz w:val="24"/>
        </w:rPr>
        <w:t>开展的辅修专业培训费</w:t>
      </w:r>
    </w:p>
    <w:p w14:paraId="0F3042A2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>
        <w:rPr>
          <w:rFonts w:asciiTheme="minorEastAsia" w:hAnsiTheme="minorEastAsia"/>
          <w:sz w:val="24"/>
        </w:rPr>
        <w:t>15</w:t>
      </w:r>
      <w:r>
        <w:rPr>
          <w:rFonts w:asciiTheme="minorEastAsia" w:hAnsiTheme="minorEastAsia" w:hint="eastAsia"/>
          <w:sz w:val="24"/>
        </w:rPr>
        <w:t>）成教学费：继续</w:t>
      </w:r>
      <w:r>
        <w:rPr>
          <w:rFonts w:asciiTheme="minorEastAsia" w:hAnsiTheme="minorEastAsia"/>
          <w:sz w:val="24"/>
        </w:rPr>
        <w:t>教育学院学生学费</w:t>
      </w:r>
    </w:p>
    <w:p w14:paraId="4978ED35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>
        <w:rPr>
          <w:rFonts w:asciiTheme="minorEastAsia" w:hAnsiTheme="minorEastAsia"/>
          <w:sz w:val="24"/>
        </w:rPr>
        <w:t>16</w:t>
      </w:r>
      <w:r>
        <w:rPr>
          <w:rFonts w:asciiTheme="minorEastAsia" w:hAnsiTheme="minorEastAsia" w:hint="eastAsia"/>
          <w:sz w:val="24"/>
        </w:rPr>
        <w:t>）研究生复试费</w:t>
      </w:r>
    </w:p>
    <w:p w14:paraId="3F30F879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>
        <w:rPr>
          <w:rFonts w:asciiTheme="minorEastAsia" w:hAnsiTheme="minorEastAsia"/>
          <w:sz w:val="24"/>
        </w:rPr>
        <w:t>17</w:t>
      </w:r>
      <w:r>
        <w:rPr>
          <w:rFonts w:asciiTheme="minorEastAsia" w:hAnsiTheme="minorEastAsia" w:hint="eastAsia"/>
          <w:sz w:val="24"/>
        </w:rPr>
        <w:t>）国际</w:t>
      </w:r>
      <w:r>
        <w:rPr>
          <w:rFonts w:asciiTheme="minorEastAsia" w:hAnsiTheme="minorEastAsia"/>
          <w:sz w:val="24"/>
        </w:rPr>
        <w:t>教育学院住宿费</w:t>
      </w:r>
    </w:p>
    <w:p w14:paraId="54B91B37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3</w:t>
      </w:r>
      <w:r>
        <w:rPr>
          <w:rFonts w:asciiTheme="minorEastAsia" w:hAnsiTheme="minorEastAsia"/>
          <w:sz w:val="24"/>
        </w:rPr>
        <w:t>.</w:t>
      </w:r>
      <w:r>
        <w:rPr>
          <w:rFonts w:asciiTheme="minorEastAsia" w:hAnsiTheme="minorEastAsia" w:hint="eastAsia"/>
          <w:sz w:val="24"/>
        </w:rPr>
        <w:t xml:space="preserve"> 收费周期</w:t>
      </w:r>
      <w:r>
        <w:rPr>
          <w:rFonts w:asciiTheme="minorEastAsia" w:hAnsiTheme="minorEastAsia"/>
          <w:sz w:val="24"/>
        </w:rPr>
        <w:t>：</w:t>
      </w:r>
    </w:p>
    <w:p w14:paraId="5C55DDFA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（1）本科生（含</w:t>
      </w:r>
      <w:r>
        <w:rPr>
          <w:rFonts w:asciiTheme="minorEastAsia" w:hAnsiTheme="minorEastAsia"/>
          <w:sz w:val="24"/>
        </w:rPr>
        <w:t>中外班</w:t>
      </w:r>
      <w:r>
        <w:rPr>
          <w:rFonts w:asciiTheme="minorEastAsia" w:hAnsiTheme="minorEastAsia" w:hint="eastAsia"/>
          <w:sz w:val="24"/>
        </w:rPr>
        <w:t>）</w:t>
      </w:r>
      <w:r>
        <w:rPr>
          <w:rFonts w:asciiTheme="minorEastAsia" w:hAnsiTheme="minorEastAsia"/>
          <w:sz w:val="24"/>
        </w:rPr>
        <w:t>、研究生</w:t>
      </w:r>
      <w:r>
        <w:rPr>
          <w:rFonts w:asciiTheme="minorEastAsia" w:hAnsiTheme="minorEastAsia" w:hint="eastAsia"/>
          <w:sz w:val="24"/>
        </w:rPr>
        <w:t>（含</w:t>
      </w:r>
      <w:r>
        <w:rPr>
          <w:rFonts w:asciiTheme="minorEastAsia" w:hAnsiTheme="minorEastAsia"/>
          <w:sz w:val="24"/>
        </w:rPr>
        <w:t>博士</w:t>
      </w:r>
      <w:r>
        <w:rPr>
          <w:rFonts w:asciiTheme="minorEastAsia" w:hAnsiTheme="minorEastAsia" w:hint="eastAsia"/>
          <w:sz w:val="24"/>
        </w:rPr>
        <w:t>）、</w:t>
      </w:r>
      <w:r>
        <w:rPr>
          <w:rFonts w:asciiTheme="minorEastAsia" w:hAnsiTheme="minorEastAsia"/>
          <w:sz w:val="24"/>
        </w:rPr>
        <w:t>非全日制</w:t>
      </w:r>
      <w:r>
        <w:rPr>
          <w:rFonts w:asciiTheme="minorEastAsia" w:hAnsiTheme="minorEastAsia" w:hint="eastAsia"/>
          <w:sz w:val="24"/>
        </w:rPr>
        <w:t>及</w:t>
      </w:r>
      <w:r>
        <w:rPr>
          <w:rFonts w:asciiTheme="minorEastAsia" w:hAnsiTheme="minorEastAsia"/>
          <w:sz w:val="24"/>
        </w:rPr>
        <w:t>自费来华留学生</w:t>
      </w:r>
      <w:r>
        <w:rPr>
          <w:rFonts w:asciiTheme="minorEastAsia" w:hAnsiTheme="minorEastAsia" w:hint="eastAsia"/>
          <w:sz w:val="24"/>
        </w:rPr>
        <w:t>的</w:t>
      </w:r>
      <w:r>
        <w:rPr>
          <w:rFonts w:asciiTheme="minorEastAsia" w:hAnsiTheme="minorEastAsia"/>
          <w:sz w:val="24"/>
        </w:rPr>
        <w:t>学费及住宿费</w:t>
      </w:r>
      <w:r>
        <w:rPr>
          <w:rFonts w:asciiTheme="minorEastAsia" w:hAnsiTheme="minorEastAsia" w:hint="eastAsia"/>
          <w:sz w:val="24"/>
        </w:rPr>
        <w:t>：</w:t>
      </w:r>
      <w:r>
        <w:rPr>
          <w:rFonts w:asciiTheme="minorEastAsia" w:hAnsiTheme="minorEastAsia"/>
          <w:sz w:val="24"/>
        </w:rPr>
        <w:t>按照学年</w:t>
      </w:r>
      <w:r>
        <w:rPr>
          <w:rFonts w:asciiTheme="minorEastAsia" w:hAnsiTheme="minorEastAsia" w:hint="eastAsia"/>
          <w:sz w:val="24"/>
        </w:rPr>
        <w:t>查询</w:t>
      </w:r>
    </w:p>
    <w:p w14:paraId="6531A738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（</w:t>
      </w:r>
      <w:r>
        <w:rPr>
          <w:rFonts w:asciiTheme="minorEastAsia" w:hAnsiTheme="minorEastAsia"/>
          <w:sz w:val="24"/>
        </w:rPr>
        <w:t>2</w:t>
      </w:r>
      <w:r>
        <w:rPr>
          <w:rFonts w:asciiTheme="minorEastAsia" w:hAnsiTheme="minorEastAsia" w:hint="eastAsia"/>
          <w:sz w:val="24"/>
        </w:rPr>
        <w:t>）成教</w:t>
      </w:r>
      <w:r>
        <w:rPr>
          <w:rFonts w:asciiTheme="minorEastAsia" w:hAnsiTheme="minorEastAsia"/>
          <w:sz w:val="24"/>
        </w:rPr>
        <w:t>学费：</w:t>
      </w:r>
      <w:r>
        <w:rPr>
          <w:rFonts w:asciiTheme="minorEastAsia" w:hAnsiTheme="minorEastAsia" w:hint="eastAsia"/>
          <w:sz w:val="24"/>
        </w:rPr>
        <w:t>按照</w:t>
      </w:r>
      <w:r>
        <w:rPr>
          <w:rFonts w:asciiTheme="minorEastAsia" w:hAnsiTheme="minorEastAsia"/>
          <w:sz w:val="24"/>
        </w:rPr>
        <w:t>学年或年查询</w:t>
      </w:r>
    </w:p>
    <w:p w14:paraId="3CE902A9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>
        <w:rPr>
          <w:rFonts w:asciiTheme="minorEastAsia" w:hAnsiTheme="minorEastAsia"/>
          <w:sz w:val="24"/>
        </w:rPr>
        <w:t>3</w:t>
      </w:r>
      <w:r>
        <w:rPr>
          <w:rFonts w:asciiTheme="minorEastAsia" w:hAnsiTheme="minorEastAsia" w:hint="eastAsia"/>
          <w:sz w:val="24"/>
        </w:rPr>
        <w:t>）研究生复试费、微专业</w:t>
      </w:r>
      <w:r>
        <w:rPr>
          <w:rFonts w:asciiTheme="minorEastAsia" w:hAnsiTheme="minorEastAsia"/>
          <w:sz w:val="24"/>
        </w:rPr>
        <w:t>：</w:t>
      </w:r>
      <w:r>
        <w:rPr>
          <w:rFonts w:asciiTheme="minorEastAsia" w:hAnsiTheme="minorEastAsia" w:hint="eastAsia"/>
          <w:sz w:val="24"/>
        </w:rPr>
        <w:t>按照</w:t>
      </w:r>
      <w:r>
        <w:rPr>
          <w:rFonts w:asciiTheme="minorEastAsia" w:hAnsiTheme="minorEastAsia"/>
          <w:sz w:val="24"/>
        </w:rPr>
        <w:t>月查询</w:t>
      </w:r>
    </w:p>
    <w:p w14:paraId="5217D5C6" w14:textId="77777777" w:rsidR="0084350D" w:rsidRDefault="00000000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>
        <w:rPr>
          <w:rFonts w:asciiTheme="minorEastAsia" w:hAnsiTheme="minorEastAsia"/>
          <w:sz w:val="24"/>
        </w:rPr>
        <w:t>4</w:t>
      </w:r>
      <w:r>
        <w:rPr>
          <w:rFonts w:asciiTheme="minorEastAsia" w:hAnsiTheme="minorEastAsia" w:hint="eastAsia"/>
          <w:sz w:val="24"/>
        </w:rPr>
        <w:t>）</w:t>
      </w:r>
      <w:r>
        <w:rPr>
          <w:rFonts w:asciiTheme="minorEastAsia" w:hAnsiTheme="minorEastAsia"/>
          <w:sz w:val="24"/>
        </w:rPr>
        <w:t>辅修专业：按照年查询</w:t>
      </w:r>
    </w:p>
    <w:p w14:paraId="7770F899" w14:textId="77777777" w:rsidR="0084350D" w:rsidRDefault="0084350D"/>
    <w:p w14:paraId="43FE0675" w14:textId="77777777" w:rsidR="0084350D" w:rsidRDefault="0084350D"/>
    <w:p w14:paraId="034AA088" w14:textId="77777777" w:rsidR="0084350D" w:rsidRDefault="0084350D">
      <w:pPr>
        <w:spacing w:line="360" w:lineRule="auto"/>
        <w:rPr>
          <w:sz w:val="32"/>
          <w:szCs w:val="32"/>
        </w:rPr>
      </w:pPr>
    </w:p>
    <w:sectPr w:rsidR="0084350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C8E29" w14:textId="77777777" w:rsidR="0048212C" w:rsidRDefault="0048212C"/>
  </w:endnote>
  <w:endnote w:type="continuationSeparator" w:id="0">
    <w:p w14:paraId="406BEC72" w14:textId="77777777" w:rsidR="0048212C" w:rsidRDefault="00482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2E64F" w14:textId="77777777" w:rsidR="0048212C" w:rsidRDefault="0048212C"/>
  </w:footnote>
  <w:footnote w:type="continuationSeparator" w:id="0">
    <w:p w14:paraId="7464E9D0" w14:textId="77777777" w:rsidR="0048212C" w:rsidRDefault="0048212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NmZWYxZjU3MzlkZDBkNTkyMTQ4YWFlNmYzZGE5MzQifQ=="/>
  </w:docVars>
  <w:rsids>
    <w:rsidRoot w:val="74724ABD"/>
    <w:rsid w:val="000049E3"/>
    <w:rsid w:val="00004EDD"/>
    <w:rsid w:val="000916F2"/>
    <w:rsid w:val="00092F2B"/>
    <w:rsid w:val="00097527"/>
    <w:rsid w:val="00116DA3"/>
    <w:rsid w:val="00153046"/>
    <w:rsid w:val="00170102"/>
    <w:rsid w:val="001735F9"/>
    <w:rsid w:val="001A0574"/>
    <w:rsid w:val="001C38DA"/>
    <w:rsid w:val="0022785C"/>
    <w:rsid w:val="00245EDD"/>
    <w:rsid w:val="00246FC8"/>
    <w:rsid w:val="0028525A"/>
    <w:rsid w:val="00291AE5"/>
    <w:rsid w:val="002C7DDC"/>
    <w:rsid w:val="002D2E6E"/>
    <w:rsid w:val="002D6868"/>
    <w:rsid w:val="00317E6B"/>
    <w:rsid w:val="00345190"/>
    <w:rsid w:val="003A6226"/>
    <w:rsid w:val="00406EB8"/>
    <w:rsid w:val="0048212C"/>
    <w:rsid w:val="00484A94"/>
    <w:rsid w:val="004F0647"/>
    <w:rsid w:val="00504B2F"/>
    <w:rsid w:val="00566E06"/>
    <w:rsid w:val="0057673E"/>
    <w:rsid w:val="00701497"/>
    <w:rsid w:val="00721A06"/>
    <w:rsid w:val="007242E8"/>
    <w:rsid w:val="00732849"/>
    <w:rsid w:val="00752C72"/>
    <w:rsid w:val="00762118"/>
    <w:rsid w:val="0078484B"/>
    <w:rsid w:val="007A71C4"/>
    <w:rsid w:val="007E2947"/>
    <w:rsid w:val="00815B10"/>
    <w:rsid w:val="00816BD9"/>
    <w:rsid w:val="00831AF6"/>
    <w:rsid w:val="0084350D"/>
    <w:rsid w:val="00877F86"/>
    <w:rsid w:val="008A2F35"/>
    <w:rsid w:val="008B2BA3"/>
    <w:rsid w:val="00945746"/>
    <w:rsid w:val="009A28CB"/>
    <w:rsid w:val="009E12E7"/>
    <w:rsid w:val="009E6698"/>
    <w:rsid w:val="00A03B68"/>
    <w:rsid w:val="00A14E2C"/>
    <w:rsid w:val="00A560C0"/>
    <w:rsid w:val="00A85BCC"/>
    <w:rsid w:val="00A8687E"/>
    <w:rsid w:val="00AA38B5"/>
    <w:rsid w:val="00AA4744"/>
    <w:rsid w:val="00AE5878"/>
    <w:rsid w:val="00AF1B87"/>
    <w:rsid w:val="00B23EE7"/>
    <w:rsid w:val="00B24CBC"/>
    <w:rsid w:val="00BE39EC"/>
    <w:rsid w:val="00C048C2"/>
    <w:rsid w:val="00C13259"/>
    <w:rsid w:val="00C24D21"/>
    <w:rsid w:val="00C4774D"/>
    <w:rsid w:val="00C62534"/>
    <w:rsid w:val="00C6389C"/>
    <w:rsid w:val="00C747AC"/>
    <w:rsid w:val="00CB7CC0"/>
    <w:rsid w:val="00CD7F43"/>
    <w:rsid w:val="00CE04B1"/>
    <w:rsid w:val="00CE40C9"/>
    <w:rsid w:val="00CF10D8"/>
    <w:rsid w:val="00CF1AF0"/>
    <w:rsid w:val="00D838F0"/>
    <w:rsid w:val="00D8456E"/>
    <w:rsid w:val="00DE4FCA"/>
    <w:rsid w:val="00E27913"/>
    <w:rsid w:val="00E65CA1"/>
    <w:rsid w:val="00EE0328"/>
    <w:rsid w:val="00F0262A"/>
    <w:rsid w:val="00F0360C"/>
    <w:rsid w:val="00F26D83"/>
    <w:rsid w:val="00F3634E"/>
    <w:rsid w:val="00F54DEE"/>
    <w:rsid w:val="00FA68A8"/>
    <w:rsid w:val="0E4946FF"/>
    <w:rsid w:val="574059D2"/>
    <w:rsid w:val="74724ABD"/>
    <w:rsid w:val="7C14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885384"/>
  <w15:docId w15:val="{C4E1B14C-AE74-4D3D-B0B5-D5DFFE0FD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rPr>
      <w:kern w:val="2"/>
      <w:sz w:val="18"/>
      <w:szCs w:val="18"/>
    </w:rPr>
  </w:style>
  <w:style w:type="paragraph" w:styleId="a5">
    <w:name w:val="List Paragraph"/>
    <w:basedOn w:val="a"/>
    <w:uiPriority w:val="99"/>
    <w:unhideWhenUsed/>
    <w:pPr>
      <w:ind w:firstLineChars="200" w:firstLine="420"/>
    </w:pPr>
  </w:style>
  <w:style w:type="paragraph" w:styleId="a6">
    <w:name w:val="header"/>
    <w:basedOn w:val="a"/>
    <w:link w:val="a7"/>
    <w:rsid w:val="00A85B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A85BCC"/>
    <w:rPr>
      <w:kern w:val="2"/>
      <w:sz w:val="18"/>
      <w:szCs w:val="18"/>
    </w:rPr>
  </w:style>
  <w:style w:type="paragraph" w:styleId="a8">
    <w:name w:val="footer"/>
    <w:basedOn w:val="a"/>
    <w:link w:val="a9"/>
    <w:rsid w:val="00A85B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A85BCC"/>
    <w:rPr>
      <w:kern w:val="2"/>
      <w:sz w:val="18"/>
      <w:szCs w:val="18"/>
    </w:rPr>
  </w:style>
  <w:style w:type="character" w:styleId="aa">
    <w:name w:val="Hyperlink"/>
    <w:basedOn w:val="a0"/>
    <w:rsid w:val="00A85BC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85B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12</Pages>
  <Words>834</Words>
  <Characters>918</Characters>
  <Application>Microsoft Office Word</Application>
  <DocSecurity>0</DocSecurity>
  <Lines>43</Lines>
  <Paragraphs>56</Paragraphs>
  <ScaleCrop>false</ScaleCrop>
  <Company>Microsoft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WPS_1559574117</dc:creator>
  <cp:lastModifiedBy>guang zhou</cp:lastModifiedBy>
  <cp:revision>14</cp:revision>
  <dcterms:created xsi:type="dcterms:W3CDTF">2025-05-16T08:28:00Z</dcterms:created>
  <dcterms:modified xsi:type="dcterms:W3CDTF">2025-09-04T08:33:00Z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5D85F64756FD4D2481F3F886A756AE95_13</vt:lpwstr>
  </property>
</Properties>
</file>